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4" w:rsidRPr="00C3129C" w:rsidRDefault="00490984" w:rsidP="00C3129C">
      <w:pPr>
        <w:jc w:val="center"/>
        <w:rPr>
          <w:rFonts w:asciiTheme="minorHAnsi" w:hAnsiTheme="minorHAnsi"/>
          <w:b/>
        </w:rPr>
      </w:pPr>
      <w:r w:rsidRPr="00C3129C">
        <w:rPr>
          <w:rFonts w:asciiTheme="minorHAnsi" w:hAnsiTheme="minorHAnsi"/>
          <w:b/>
        </w:rPr>
        <w:t>PORTARIA N.º 006/2012</w:t>
      </w:r>
    </w:p>
    <w:p w:rsidR="00490984" w:rsidRPr="00C3129C" w:rsidRDefault="00490984" w:rsidP="00490984">
      <w:pPr>
        <w:rPr>
          <w:rFonts w:asciiTheme="minorHAnsi" w:hAnsiTheme="minorHAnsi"/>
        </w:rPr>
      </w:pPr>
    </w:p>
    <w:p w:rsidR="00490984" w:rsidRPr="00C3129C" w:rsidRDefault="00490984" w:rsidP="00490984">
      <w:pPr>
        <w:rPr>
          <w:rFonts w:asciiTheme="minorHAnsi" w:hAnsiTheme="minorHAnsi"/>
        </w:rPr>
      </w:pPr>
    </w:p>
    <w:p w:rsidR="00490984" w:rsidRPr="00C3129C" w:rsidRDefault="00490984" w:rsidP="00C3129C">
      <w:pPr>
        <w:spacing w:line="276" w:lineRule="auto"/>
        <w:ind w:firstLine="720"/>
        <w:jc w:val="both"/>
        <w:rPr>
          <w:rFonts w:asciiTheme="minorHAnsi" w:hAnsiTheme="minorHAnsi"/>
        </w:rPr>
      </w:pPr>
      <w:r w:rsidRPr="00C3129C">
        <w:rPr>
          <w:rFonts w:asciiTheme="minorHAnsi" w:hAnsiTheme="minorHAnsi"/>
        </w:rPr>
        <w:t xml:space="preserve">O Presidente do Conselho de Arquitetura e Urbanismo de Alagoas, no uso de suas atribuições e prerrogativas legais, RESOLVE nomear ANTONIO </w:t>
      </w:r>
      <w:proofErr w:type="spellStart"/>
      <w:r w:rsidRPr="00C3129C">
        <w:rPr>
          <w:rFonts w:asciiTheme="minorHAnsi" w:hAnsiTheme="minorHAnsi"/>
        </w:rPr>
        <w:t>ESTANISLAU</w:t>
      </w:r>
      <w:proofErr w:type="spellEnd"/>
      <w:r w:rsidRPr="00C3129C">
        <w:rPr>
          <w:rFonts w:asciiTheme="minorHAnsi" w:hAnsiTheme="minorHAnsi"/>
        </w:rPr>
        <w:t xml:space="preserve"> DE OLIVEIRA NETO, portador do CPF nº 729.762.764-04, para exercer o cargo, de provimento em comissão, de ASSESSOR ESPECIAL, no Conselho de Arquitetura e Urbanismo de Alagoas – CAU/AL. </w:t>
      </w:r>
    </w:p>
    <w:p w:rsidR="00490984" w:rsidRPr="00C3129C" w:rsidRDefault="00490984" w:rsidP="00490984">
      <w:pPr>
        <w:rPr>
          <w:rFonts w:asciiTheme="minorHAnsi" w:hAnsiTheme="minorHAnsi"/>
        </w:rPr>
      </w:pPr>
    </w:p>
    <w:p w:rsidR="00490984" w:rsidRPr="00C3129C" w:rsidRDefault="00490984" w:rsidP="00490984">
      <w:pPr>
        <w:rPr>
          <w:rFonts w:asciiTheme="minorHAnsi" w:hAnsiTheme="minorHAnsi"/>
        </w:rPr>
      </w:pPr>
      <w:r w:rsidRPr="00C3129C">
        <w:rPr>
          <w:rFonts w:asciiTheme="minorHAnsi" w:hAnsiTheme="minorHAnsi"/>
        </w:rPr>
        <w:t>Dê-se Ciência.</w:t>
      </w:r>
    </w:p>
    <w:p w:rsidR="00490984" w:rsidRPr="00C3129C" w:rsidRDefault="00490984" w:rsidP="00490984">
      <w:pPr>
        <w:rPr>
          <w:rFonts w:asciiTheme="minorHAnsi" w:hAnsiTheme="minorHAnsi"/>
        </w:rPr>
      </w:pPr>
      <w:r w:rsidRPr="00C3129C">
        <w:rPr>
          <w:rFonts w:asciiTheme="minorHAnsi" w:hAnsiTheme="minorHAnsi"/>
        </w:rPr>
        <w:t>Cumpra-se.</w:t>
      </w:r>
    </w:p>
    <w:p w:rsidR="00490984" w:rsidRPr="00C3129C" w:rsidRDefault="00490984" w:rsidP="00490984">
      <w:pPr>
        <w:rPr>
          <w:rFonts w:asciiTheme="minorHAnsi" w:hAnsiTheme="minorHAnsi"/>
        </w:rPr>
      </w:pPr>
      <w:r w:rsidRPr="00C3129C">
        <w:rPr>
          <w:rFonts w:asciiTheme="minorHAnsi" w:hAnsiTheme="minorHAnsi"/>
        </w:rPr>
        <w:t>Maceió/AL, 01 de novembro de 2012.</w:t>
      </w:r>
    </w:p>
    <w:p w:rsidR="00490984" w:rsidRPr="00C3129C" w:rsidRDefault="00490984" w:rsidP="00490984">
      <w:pPr>
        <w:rPr>
          <w:rFonts w:asciiTheme="minorHAnsi" w:hAnsiTheme="minorHAnsi"/>
        </w:rPr>
      </w:pPr>
    </w:p>
    <w:p w:rsidR="00490984" w:rsidRPr="00C3129C" w:rsidRDefault="00490984" w:rsidP="00490984">
      <w:pPr>
        <w:rPr>
          <w:rFonts w:asciiTheme="minorHAnsi" w:hAnsiTheme="minorHAnsi"/>
        </w:rPr>
      </w:pPr>
    </w:p>
    <w:p w:rsidR="00490984" w:rsidRPr="00C3129C" w:rsidRDefault="00490984" w:rsidP="00C3129C">
      <w:pPr>
        <w:jc w:val="center"/>
        <w:rPr>
          <w:rFonts w:asciiTheme="minorHAnsi" w:hAnsiTheme="minorHAnsi"/>
          <w:b/>
        </w:rPr>
      </w:pPr>
      <w:r w:rsidRPr="00C3129C">
        <w:rPr>
          <w:rFonts w:asciiTheme="minorHAnsi" w:hAnsiTheme="minorHAnsi"/>
          <w:b/>
        </w:rPr>
        <w:t>Gilvan Rodrigues da Silva</w:t>
      </w:r>
    </w:p>
    <w:p w:rsidR="003440D6" w:rsidRPr="00C3129C" w:rsidRDefault="00490984" w:rsidP="00C3129C">
      <w:pPr>
        <w:jc w:val="center"/>
        <w:rPr>
          <w:rFonts w:asciiTheme="minorHAnsi" w:hAnsiTheme="minorHAnsi"/>
        </w:rPr>
      </w:pPr>
      <w:r w:rsidRPr="00C3129C">
        <w:rPr>
          <w:rFonts w:asciiTheme="minorHAnsi" w:hAnsiTheme="minorHAnsi"/>
        </w:rPr>
        <w:t>Presidente</w:t>
      </w:r>
    </w:p>
    <w:sectPr w:rsidR="003440D6" w:rsidRPr="00C3129C" w:rsidSect="0091532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DD" w:rsidRDefault="000558DD" w:rsidP="00EE4FDD">
      <w:r>
        <w:separator/>
      </w:r>
    </w:p>
  </w:endnote>
  <w:endnote w:type="continuationSeparator" w:id="0">
    <w:p w:rsidR="000558DD" w:rsidRDefault="000558DD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DD" w:rsidRDefault="000558DD" w:rsidP="00EE4FDD">
      <w:r>
        <w:separator/>
      </w:r>
    </w:p>
  </w:footnote>
  <w:footnote w:type="continuationSeparator" w:id="0">
    <w:p w:rsidR="000558DD" w:rsidRDefault="000558DD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FF" w:rsidRDefault="008D600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FF" w:rsidRDefault="008D600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558DD"/>
    <w:rsid w:val="00074EA9"/>
    <w:rsid w:val="00183F84"/>
    <w:rsid w:val="001A19EC"/>
    <w:rsid w:val="001C223A"/>
    <w:rsid w:val="001F7BC7"/>
    <w:rsid w:val="002721A9"/>
    <w:rsid w:val="002C7435"/>
    <w:rsid w:val="003440D6"/>
    <w:rsid w:val="00473A5A"/>
    <w:rsid w:val="00490984"/>
    <w:rsid w:val="005122A8"/>
    <w:rsid w:val="00522646"/>
    <w:rsid w:val="00527C9F"/>
    <w:rsid w:val="005661FF"/>
    <w:rsid w:val="005B407C"/>
    <w:rsid w:val="006A4DA3"/>
    <w:rsid w:val="006D7C32"/>
    <w:rsid w:val="008C571A"/>
    <w:rsid w:val="008D600E"/>
    <w:rsid w:val="008F6258"/>
    <w:rsid w:val="0091532C"/>
    <w:rsid w:val="00A602C9"/>
    <w:rsid w:val="00B12F37"/>
    <w:rsid w:val="00C3129C"/>
    <w:rsid w:val="00C411D6"/>
    <w:rsid w:val="00EE4FDD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</cp:lastModifiedBy>
  <cp:revision>3</cp:revision>
  <cp:lastPrinted>2012-12-07T18:35:00Z</cp:lastPrinted>
  <dcterms:created xsi:type="dcterms:W3CDTF">2012-12-07T18:34:00Z</dcterms:created>
  <dcterms:modified xsi:type="dcterms:W3CDTF">2012-12-07T18:36:00Z</dcterms:modified>
</cp:coreProperties>
</file>