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84" w:rsidRPr="00E06660" w:rsidRDefault="00E06660" w:rsidP="00C3129C">
      <w:pPr>
        <w:jc w:val="center"/>
        <w:rPr>
          <w:rFonts w:ascii="Times New Roman" w:hAnsi="Times New Roman"/>
          <w:b/>
          <w:sz w:val="28"/>
          <w:szCs w:val="28"/>
        </w:rPr>
      </w:pPr>
      <w:r w:rsidRPr="00E06660">
        <w:rPr>
          <w:rFonts w:ascii="Times New Roman" w:hAnsi="Times New Roman"/>
          <w:b/>
          <w:sz w:val="28"/>
          <w:szCs w:val="28"/>
        </w:rPr>
        <w:t>PORTARIA N.º 001/2013</w:t>
      </w: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</w:p>
    <w:p w:rsidR="00490984" w:rsidRPr="00E06660" w:rsidRDefault="00490984" w:rsidP="00C3129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O Presidente do Conselho de Arquitetura e Urbanismo de Alagoas, no uso de suas atribuições e prerrogativas legais, RESOLVE nomear </w:t>
      </w:r>
      <w:r w:rsidR="00E06660" w:rsidRPr="00E06660">
        <w:rPr>
          <w:rFonts w:ascii="Times New Roman" w:hAnsi="Times New Roman"/>
          <w:sz w:val="28"/>
          <w:szCs w:val="28"/>
        </w:rPr>
        <w:t>JOSÉ CORREIA MEDEIROS JÚNIOR</w:t>
      </w:r>
      <w:r w:rsidRPr="00E06660">
        <w:rPr>
          <w:rFonts w:ascii="Times New Roman" w:hAnsi="Times New Roman"/>
          <w:sz w:val="28"/>
          <w:szCs w:val="28"/>
        </w:rPr>
        <w:t>, p</w:t>
      </w:r>
      <w:r w:rsidR="00E06660" w:rsidRPr="00E06660">
        <w:rPr>
          <w:rFonts w:ascii="Times New Roman" w:hAnsi="Times New Roman"/>
          <w:sz w:val="28"/>
          <w:szCs w:val="28"/>
        </w:rPr>
        <w:t>ortador do CPF nº 445.652.164-34</w:t>
      </w:r>
      <w:r w:rsidRPr="00E06660">
        <w:rPr>
          <w:rFonts w:ascii="Times New Roman" w:hAnsi="Times New Roman"/>
          <w:sz w:val="28"/>
          <w:szCs w:val="28"/>
        </w:rPr>
        <w:t>, para exercer o cargo, de provimento em comissão, de ASSESSOR ESPECIAL, no Conselho de Arquitetura</w:t>
      </w:r>
      <w:r w:rsidR="00E06660">
        <w:rPr>
          <w:rFonts w:ascii="Times New Roman" w:hAnsi="Times New Roman"/>
          <w:sz w:val="28"/>
          <w:szCs w:val="28"/>
        </w:rPr>
        <w:t xml:space="preserve"> e Urbanismo de Alagoas – CAU/Al</w:t>
      </w:r>
      <w:r w:rsidR="00E06660" w:rsidRPr="00E06660">
        <w:rPr>
          <w:rFonts w:ascii="Times New Roman" w:hAnsi="Times New Roman"/>
          <w:sz w:val="28"/>
          <w:szCs w:val="28"/>
        </w:rPr>
        <w:t>., com início em 1º de março de 2013</w:t>
      </w:r>
      <w:r w:rsidRPr="00E06660">
        <w:rPr>
          <w:rFonts w:ascii="Times New Roman" w:hAnsi="Times New Roman"/>
          <w:sz w:val="28"/>
          <w:szCs w:val="28"/>
        </w:rPr>
        <w:t xml:space="preserve">. </w:t>
      </w: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</w:p>
    <w:p w:rsidR="00490984" w:rsidRPr="00E06660" w:rsidRDefault="00E06660" w:rsidP="00490984">
      <w:pPr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90984" w:rsidRPr="00E06660">
        <w:rPr>
          <w:rFonts w:ascii="Times New Roman" w:hAnsi="Times New Roman"/>
          <w:sz w:val="28"/>
          <w:szCs w:val="28"/>
        </w:rPr>
        <w:t>Dê-se Ciência.</w:t>
      </w:r>
    </w:p>
    <w:p w:rsidR="00490984" w:rsidRPr="00E06660" w:rsidRDefault="00E06660" w:rsidP="00490984">
      <w:pPr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90984" w:rsidRPr="00E06660">
        <w:rPr>
          <w:rFonts w:ascii="Times New Roman" w:hAnsi="Times New Roman"/>
          <w:sz w:val="28"/>
          <w:szCs w:val="28"/>
        </w:rPr>
        <w:t>Cumpra-se.</w:t>
      </w:r>
    </w:p>
    <w:p w:rsidR="00490984" w:rsidRPr="00E06660" w:rsidRDefault="00E06660" w:rsidP="00490984">
      <w:pPr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Maceió/Al</w:t>
      </w:r>
      <w:r w:rsidRPr="00E06660">
        <w:rPr>
          <w:rFonts w:ascii="Times New Roman" w:hAnsi="Times New Roman"/>
          <w:sz w:val="28"/>
          <w:szCs w:val="28"/>
        </w:rPr>
        <w:t>, 28 de fevereiro de 2013</w:t>
      </w:r>
      <w:r w:rsidR="00490984" w:rsidRPr="00E06660">
        <w:rPr>
          <w:rFonts w:ascii="Times New Roman" w:hAnsi="Times New Roman"/>
          <w:sz w:val="28"/>
          <w:szCs w:val="28"/>
        </w:rPr>
        <w:t>.</w:t>
      </w:r>
    </w:p>
    <w:p w:rsidR="00490984" w:rsidRPr="00E06660" w:rsidRDefault="00490984" w:rsidP="00490984">
      <w:pPr>
        <w:rPr>
          <w:rFonts w:ascii="Times New Roman" w:hAnsi="Times New Roman"/>
          <w:sz w:val="28"/>
          <w:szCs w:val="28"/>
        </w:rPr>
      </w:pPr>
    </w:p>
    <w:p w:rsidR="00490984" w:rsidRDefault="00E06660" w:rsidP="00490984">
      <w:pPr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   </w:t>
      </w:r>
    </w:p>
    <w:p w:rsidR="00E06660" w:rsidRPr="00E06660" w:rsidRDefault="00E06660" w:rsidP="0049098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0984" w:rsidRPr="00E06660" w:rsidRDefault="00E06660" w:rsidP="00C3129C">
      <w:pPr>
        <w:jc w:val="center"/>
        <w:rPr>
          <w:rFonts w:ascii="Times New Roman" w:hAnsi="Times New Roman"/>
          <w:b/>
          <w:sz w:val="28"/>
          <w:szCs w:val="28"/>
        </w:rPr>
      </w:pPr>
      <w:r w:rsidRPr="00E06660">
        <w:rPr>
          <w:rFonts w:ascii="Times New Roman" w:hAnsi="Times New Roman"/>
          <w:b/>
          <w:sz w:val="28"/>
          <w:szCs w:val="28"/>
        </w:rPr>
        <w:t xml:space="preserve">         </w:t>
      </w:r>
      <w:r w:rsidR="00490984" w:rsidRPr="00E06660">
        <w:rPr>
          <w:rFonts w:ascii="Times New Roman" w:hAnsi="Times New Roman"/>
          <w:b/>
          <w:sz w:val="28"/>
          <w:szCs w:val="28"/>
        </w:rPr>
        <w:t>Gilvan Rodrigues da Silva</w:t>
      </w:r>
    </w:p>
    <w:p w:rsidR="003440D6" w:rsidRPr="00E06660" w:rsidRDefault="00E06660" w:rsidP="00C3129C">
      <w:pPr>
        <w:jc w:val="center"/>
        <w:rPr>
          <w:rFonts w:ascii="Times New Roman" w:hAnsi="Times New Roman"/>
          <w:sz w:val="28"/>
          <w:szCs w:val="28"/>
        </w:rPr>
      </w:pPr>
      <w:r w:rsidRPr="00E06660">
        <w:rPr>
          <w:rFonts w:ascii="Times New Roman" w:hAnsi="Times New Roman"/>
          <w:sz w:val="28"/>
          <w:szCs w:val="28"/>
        </w:rPr>
        <w:t xml:space="preserve">     </w:t>
      </w:r>
      <w:r w:rsidR="00490984" w:rsidRPr="00E06660">
        <w:rPr>
          <w:rFonts w:ascii="Times New Roman" w:hAnsi="Times New Roman"/>
          <w:sz w:val="28"/>
          <w:szCs w:val="28"/>
        </w:rPr>
        <w:t>Presidente</w:t>
      </w:r>
    </w:p>
    <w:sectPr w:rsidR="003440D6" w:rsidRPr="00E06660" w:rsidSect="0091532C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FF" w:rsidRDefault="00797D1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FF" w:rsidRDefault="00797D1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558DD"/>
    <w:rsid w:val="00074EA9"/>
    <w:rsid w:val="00183F84"/>
    <w:rsid w:val="001A19EC"/>
    <w:rsid w:val="001C223A"/>
    <w:rsid w:val="001F7BC7"/>
    <w:rsid w:val="002721A9"/>
    <w:rsid w:val="002C7435"/>
    <w:rsid w:val="003440D6"/>
    <w:rsid w:val="00473A5A"/>
    <w:rsid w:val="00490984"/>
    <w:rsid w:val="005122A8"/>
    <w:rsid w:val="00522646"/>
    <w:rsid w:val="00527C9F"/>
    <w:rsid w:val="005661FF"/>
    <w:rsid w:val="005B407C"/>
    <w:rsid w:val="006A4DA3"/>
    <w:rsid w:val="006D7C32"/>
    <w:rsid w:val="00797D1A"/>
    <w:rsid w:val="008C571A"/>
    <w:rsid w:val="008D600E"/>
    <w:rsid w:val="008F6258"/>
    <w:rsid w:val="0091532C"/>
    <w:rsid w:val="00A602C9"/>
    <w:rsid w:val="00AF6BB6"/>
    <w:rsid w:val="00B12F37"/>
    <w:rsid w:val="00C3129C"/>
    <w:rsid w:val="00C411D6"/>
    <w:rsid w:val="00E06660"/>
    <w:rsid w:val="00EE4FDD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1B93CB8E-4652-4D18-A917-6D7DA08B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Atendimento CAU-AL</cp:lastModifiedBy>
  <cp:revision>5</cp:revision>
  <cp:lastPrinted>2013-03-14T19:21:00Z</cp:lastPrinted>
  <dcterms:created xsi:type="dcterms:W3CDTF">2012-12-07T18:34:00Z</dcterms:created>
  <dcterms:modified xsi:type="dcterms:W3CDTF">2013-03-14T19:23:00Z</dcterms:modified>
</cp:coreProperties>
</file>