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3156F8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B56E5E">
              <w:rPr>
                <w:rFonts w:ascii="Times New Roman" w:hAnsi="Times New Roman"/>
              </w:rPr>
              <w:t>da ata da 73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B56E5E">
              <w:rPr>
                <w:rFonts w:ascii="Times New Roman" w:hAnsi="Times New Roman"/>
              </w:rPr>
              <w:t>0074</w:t>
            </w:r>
            <w:r w:rsidR="00C4240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921909">
        <w:rPr>
          <w:rFonts w:ascii="Times New Roman" w:hAnsi="Times New Roman"/>
          <w:lang w:eastAsia="pt-BR"/>
        </w:rPr>
        <w:t>27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921909">
        <w:rPr>
          <w:rFonts w:ascii="Times New Roman" w:hAnsi="Times New Roman"/>
          <w:lang w:eastAsia="pt-BR"/>
        </w:rPr>
        <w:t>Setembro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B56E5E">
        <w:rPr>
          <w:sz w:val="24"/>
          <w:szCs w:val="24"/>
        </w:rPr>
        <w:t>r a ata da 73</w:t>
      </w:r>
      <w:r w:rsidR="00C42401" w:rsidRPr="002C6094">
        <w:rPr>
          <w:sz w:val="24"/>
          <w:szCs w:val="24"/>
        </w:rPr>
        <w:t>ª Reunião Plenária Ordinária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B56E5E">
        <w:rPr>
          <w:rFonts w:ascii="Times New Roman" w:hAnsi="Times New Roman"/>
          <w:lang w:eastAsia="pt-BR"/>
        </w:rPr>
        <w:t>01</w:t>
      </w:r>
      <w:r w:rsidR="00921909" w:rsidRPr="002B0629">
        <w:rPr>
          <w:rFonts w:ascii="Times New Roman" w:hAnsi="Times New Roman"/>
          <w:lang w:eastAsia="pt-BR"/>
        </w:rPr>
        <w:t xml:space="preserve"> de </w:t>
      </w:r>
      <w:r w:rsidR="00B56E5E">
        <w:rPr>
          <w:rFonts w:ascii="Times New Roman" w:hAnsi="Times New Roman"/>
          <w:lang w:eastAsia="pt-BR"/>
        </w:rPr>
        <w:t>novembro</w:t>
      </w:r>
      <w:r w:rsidR="00921909"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S.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1B6239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Fernando de Sá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AF5144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AF5144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AF5144" w:rsidP="001B6239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 xml:space="preserve">Alexandre </w:t>
            </w:r>
            <w:r w:rsidR="001B6239">
              <w:rPr>
                <w:rFonts w:ascii="Times New Roman" w:hAnsi="Times New Roman"/>
                <w:bCs/>
                <w:lang w:eastAsia="pt-BR"/>
              </w:rPr>
              <w:t xml:space="preserve">Henrique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1B6239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AF5144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156F8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Sacram</w:t>
            </w:r>
            <w:r w:rsidR="001B6239">
              <w:rPr>
                <w:rFonts w:ascii="Times New Roman" w:hAnsi="Times New Roman"/>
                <w:bCs/>
                <w:lang w:eastAsia="pt-BR"/>
              </w:rPr>
              <w:t>ento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AF514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921909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Mercia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C. O.</w:t>
            </w:r>
            <w:r w:rsidRPr="00921909">
              <w:rPr>
                <w:rFonts w:ascii="Times New Roman" w:hAnsi="Times New Roman"/>
                <w:bCs/>
                <w:lang w:eastAsia="pt-BR"/>
              </w:rPr>
              <w:t xml:space="preserve">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921909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92190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3F2D00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047C78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047C78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205C" w:rsidRDefault="00F5205C" w:rsidP="00EE4FDD">
      <w:r>
        <w:separator/>
      </w:r>
    </w:p>
  </w:endnote>
  <w:endnote w:type="continuationSeparator" w:id="1">
    <w:p w:rsidR="00F5205C" w:rsidRDefault="00F5205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205C" w:rsidRDefault="00F5205C" w:rsidP="00EE4FDD">
      <w:r>
        <w:separator/>
      </w:r>
    </w:p>
  </w:footnote>
  <w:footnote w:type="continuationSeparator" w:id="1">
    <w:p w:rsidR="00F5205C" w:rsidRDefault="00F5205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1452A5">
    <w:pPr>
      <w:pStyle w:val="Cabealho"/>
    </w:pPr>
    <w:r w:rsidRPr="001452A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1452A5">
    <w:pPr>
      <w:pStyle w:val="Cabealho"/>
    </w:pPr>
    <w:r w:rsidRPr="001452A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2A5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155</Words>
  <Characters>842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admin</cp:lastModifiedBy>
  <cp:revision>11</cp:revision>
  <cp:lastPrinted>2018-11-01T23:17:00Z</cp:lastPrinted>
  <dcterms:created xsi:type="dcterms:W3CDTF">2018-08-22T21:15:00Z</dcterms:created>
  <dcterms:modified xsi:type="dcterms:W3CDTF">2018-11-01T23:17:00Z</dcterms:modified>
</cp:coreProperties>
</file>