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1E5CE0" w:rsidRPr="001E5CE0">
              <w:rPr>
                <w:rFonts w:ascii="Times New Roman" w:hAnsi="Times New Roman"/>
              </w:rPr>
              <w:t>724144/2018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E5CE0" w:rsidP="0051634B">
            <w:pPr>
              <w:rPr>
                <w:rFonts w:ascii="Times New Roman" w:hAnsi="Times New Roman"/>
              </w:rPr>
            </w:pPr>
            <w:bookmarkStart w:id="0" w:name="_GoBack"/>
            <w:r w:rsidRPr="001E5CE0">
              <w:rPr>
                <w:rFonts w:ascii="Times New Roman" w:hAnsi="Times New Roman"/>
              </w:rPr>
              <w:t>PETERSON PEREIRA BRITO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E5CE0">
              <w:rPr>
                <w:rFonts w:ascii="Times New Roman" w:hAnsi="Times New Roman"/>
              </w:rPr>
              <w:t>111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E5CE0" w:rsidRPr="001E5CE0">
        <w:rPr>
          <w:sz w:val="24"/>
          <w:szCs w:val="24"/>
        </w:rPr>
        <w:t>PETERSON PEREIRA BRITO</w:t>
      </w:r>
      <w:r w:rsidRPr="00465D0B">
        <w:rPr>
          <w:sz w:val="24"/>
          <w:szCs w:val="24"/>
        </w:rPr>
        <w:t xml:space="preserve">, CPF </w:t>
      </w:r>
      <w:r w:rsidR="001E5CE0" w:rsidRPr="001E5CE0">
        <w:rPr>
          <w:sz w:val="24"/>
          <w:szCs w:val="24"/>
        </w:rPr>
        <w:t>038.282.314-11</w:t>
      </w:r>
      <w:r w:rsidRPr="00465D0B">
        <w:rPr>
          <w:sz w:val="24"/>
          <w:szCs w:val="24"/>
        </w:rPr>
        <w:t>, com o título de Arquitet</w:t>
      </w:r>
      <w:r w:rsidR="001E5CE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5CE0"/>
    <w:rsid w:val="001E6FFE"/>
    <w:rsid w:val="001F15AB"/>
    <w:rsid w:val="001F17C9"/>
    <w:rsid w:val="001F2AA9"/>
    <w:rsid w:val="001F4A3B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244D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0D7C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26F2D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2018-07-26T19:50:00Z</dcterms:created>
  <dcterms:modified xsi:type="dcterms:W3CDTF">2018-07-26T19:50:00Z</dcterms:modified>
</cp:coreProperties>
</file>