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5F2081" w:rsidP="00BA485C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5F208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5F2081" w:rsidP="00BA485C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5F208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C6094" w:rsidRDefault="005F2081" w:rsidP="00BA485C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 da 67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5F2081">
              <w:rPr>
                <w:rFonts w:ascii="Times New Roman" w:hAnsi="Times New Roman"/>
              </w:rPr>
              <w:t>0068-01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8637DD">
        <w:rPr>
          <w:rFonts w:ascii="Times New Roman" w:hAnsi="Times New Roman"/>
          <w:lang w:eastAsia="pt-BR"/>
        </w:rPr>
        <w:t xml:space="preserve"> 19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8637DD">
        <w:rPr>
          <w:rFonts w:ascii="Times New Roman" w:hAnsi="Times New Roman"/>
          <w:lang w:eastAsia="pt-BR"/>
        </w:rPr>
        <w:t xml:space="preserve"> abril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5F2081" w:rsidRPr="002C6094">
        <w:rPr>
          <w:sz w:val="24"/>
          <w:szCs w:val="24"/>
        </w:rPr>
        <w:t>Aprova</w:t>
      </w:r>
      <w:r w:rsidR="005F2081">
        <w:rPr>
          <w:sz w:val="24"/>
          <w:szCs w:val="24"/>
        </w:rPr>
        <w:t>r a ata da 67</w:t>
      </w:r>
      <w:r w:rsidR="005F2081" w:rsidRPr="002C6094">
        <w:rPr>
          <w:sz w:val="24"/>
          <w:szCs w:val="24"/>
        </w:rPr>
        <w:t>ª Reunião Plenária Ordinária do CAU/AL</w:t>
      </w:r>
      <w:r w:rsidR="005F2081">
        <w:rPr>
          <w:sz w:val="24"/>
          <w:szCs w:val="24"/>
        </w:rPr>
        <w:t>.</w:t>
      </w:r>
    </w:p>
    <w:p w:rsidR="00D11147" w:rsidRDefault="00D11147" w:rsidP="00D11147">
      <w:pPr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8637DD">
        <w:rPr>
          <w:rFonts w:ascii="Times New Roman" w:hAnsi="Times New Roman"/>
        </w:rPr>
        <w:t>19</w:t>
      </w:r>
      <w:r w:rsidRPr="002677E4">
        <w:rPr>
          <w:rFonts w:ascii="Times New Roman" w:hAnsi="Times New Roman"/>
        </w:rPr>
        <w:t xml:space="preserve"> de </w:t>
      </w:r>
      <w:r w:rsidR="008637DD">
        <w:rPr>
          <w:rFonts w:ascii="Times New Roman" w:hAnsi="Times New Roman"/>
        </w:rPr>
        <w:t>Abril</w:t>
      </w:r>
      <w:r w:rsidR="001A647B" w:rsidRPr="002677E4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5"/>
        <w:gridCol w:w="709"/>
        <w:gridCol w:w="709"/>
        <w:gridCol w:w="1417"/>
        <w:gridCol w:w="1276"/>
        <w:gridCol w:w="1701"/>
      </w:tblGrid>
      <w:tr w:rsidR="00181B92" w:rsidRPr="002677E4" w:rsidTr="00A73BB2">
        <w:trPr>
          <w:trHeight w:val="391"/>
        </w:trPr>
        <w:tc>
          <w:tcPr>
            <w:tcW w:w="3085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A73BB2">
        <w:trPr>
          <w:trHeight w:val="101"/>
        </w:trPr>
        <w:tc>
          <w:tcPr>
            <w:tcW w:w="3085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Dores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A73BB2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A73BB2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CA6CA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CA6CA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A26AFB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Margíria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M. C. O. </w:t>
            </w:r>
            <w:r w:rsidRPr="00A26AFB">
              <w:rPr>
                <w:rFonts w:ascii="Times New Roman" w:hAnsi="Times New Roman"/>
                <w:bCs/>
                <w:lang w:eastAsia="pt-BR"/>
              </w:rPr>
              <w:t>França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A26AFB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A26AFB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A26AFB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A26AFB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7DD" w:rsidRDefault="008637DD" w:rsidP="00EE4FDD">
      <w:r>
        <w:separator/>
      </w:r>
    </w:p>
  </w:endnote>
  <w:endnote w:type="continuationSeparator" w:id="1">
    <w:p w:rsidR="008637DD" w:rsidRDefault="008637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7DD" w:rsidRDefault="008637DD" w:rsidP="00EE4FDD">
      <w:r>
        <w:separator/>
      </w:r>
    </w:p>
  </w:footnote>
  <w:footnote w:type="continuationSeparator" w:id="1">
    <w:p w:rsidR="008637DD" w:rsidRDefault="008637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1B4364">
    <w:pPr>
      <w:pStyle w:val="Cabealho"/>
    </w:pPr>
    <w:r w:rsidRPr="001B436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1B4364">
    <w:pPr>
      <w:pStyle w:val="Cabealho"/>
    </w:pPr>
    <w:r w:rsidRPr="001B436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B1FE7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E7E9C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3C66"/>
    <w:rsid w:val="00A44606"/>
    <w:rsid w:val="00A468CD"/>
    <w:rsid w:val="00A602C9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B001F9"/>
    <w:rsid w:val="00B12F37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157</Words>
  <Characters>853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4</cp:revision>
  <cp:lastPrinted>2016-01-29T00:41:00Z</cp:lastPrinted>
  <dcterms:created xsi:type="dcterms:W3CDTF">2018-04-18T19:40:00Z</dcterms:created>
  <dcterms:modified xsi:type="dcterms:W3CDTF">2018-04-19T21:46:00Z</dcterms:modified>
</cp:coreProperties>
</file>