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2110B" w:rsidRPr="00D2110B">
              <w:rPr>
                <w:rFonts w:ascii="Times New Roman" w:hAnsi="Times New Roman"/>
              </w:rPr>
              <w:t>666732/2018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2110B" w:rsidP="0051634B">
            <w:pPr>
              <w:rPr>
                <w:rFonts w:ascii="Times New Roman" w:hAnsi="Times New Roman"/>
              </w:rPr>
            </w:pPr>
            <w:r w:rsidRPr="00D2110B">
              <w:rPr>
                <w:rFonts w:ascii="Times New Roman" w:hAnsi="Times New Roman"/>
              </w:rPr>
              <w:t>MARINA INÁCIO DE CASTRO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2110B">
              <w:rPr>
                <w:rFonts w:ascii="Times New Roman" w:hAnsi="Times New Roman"/>
              </w:rPr>
              <w:t>028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B63108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D2110B" w:rsidRPr="00D2110B">
        <w:rPr>
          <w:sz w:val="24"/>
          <w:szCs w:val="24"/>
        </w:rPr>
        <w:t>MARINA INÁCIO DE CASTRO</w:t>
      </w:r>
      <w:r w:rsidR="00EE780C" w:rsidRPr="00465D0B">
        <w:rPr>
          <w:sz w:val="24"/>
          <w:szCs w:val="24"/>
        </w:rPr>
        <w:t xml:space="preserve">, CPF </w:t>
      </w:r>
      <w:r w:rsidR="00D2110B" w:rsidRPr="00D2110B">
        <w:rPr>
          <w:sz w:val="24"/>
          <w:szCs w:val="24"/>
        </w:rPr>
        <w:t>083.824.754-77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D2110B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431A7">
    <w:pPr>
      <w:pStyle w:val="Cabealho"/>
    </w:pPr>
    <w:r w:rsidRPr="004431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431A7">
    <w:pPr>
      <w:pStyle w:val="Cabealho"/>
    </w:pPr>
    <w:r w:rsidRPr="004431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41FF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31A7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31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110B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2018-03-12T19:22:00Z</dcterms:created>
  <dcterms:modified xsi:type="dcterms:W3CDTF">2018-03-12T19:22:00Z</dcterms:modified>
</cp:coreProperties>
</file>