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1F2DC7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A2D07" w:rsidRPr="003A2D07">
              <w:rPr>
                <w:rFonts w:ascii="Times New Roman" w:hAnsi="Times New Roman"/>
              </w:rPr>
              <w:t>630746/2018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A2D07" w:rsidP="0051634B">
            <w:pPr>
              <w:rPr>
                <w:rFonts w:ascii="Times New Roman" w:hAnsi="Times New Roman"/>
              </w:rPr>
            </w:pPr>
            <w:r w:rsidRPr="003A2D07">
              <w:rPr>
                <w:rFonts w:ascii="Times New Roman" w:hAnsi="Times New Roman"/>
              </w:rPr>
              <w:t>CAMILA GONZAGA DE OLIVEIRA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A2D07">
              <w:rPr>
                <w:rFonts w:ascii="Times New Roman" w:hAnsi="Times New Roman"/>
              </w:rPr>
              <w:t>005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91240D" w:rsidRPr="00BB301F">
        <w:rPr>
          <w:rFonts w:ascii="Times New Roman" w:hAnsi="Times New Roman"/>
        </w:rPr>
        <w:t>AL, na sede do CAU/AL, no dia 19 de janei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A2D07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3A2D07" w:rsidRPr="003A2D07">
        <w:rPr>
          <w:sz w:val="24"/>
          <w:szCs w:val="24"/>
        </w:rPr>
        <w:t>CAMILA GONZAGA DE OLIVEIRA</w:t>
      </w:r>
      <w:r w:rsidR="00EE780C" w:rsidRPr="00465D0B">
        <w:rPr>
          <w:sz w:val="24"/>
          <w:szCs w:val="24"/>
        </w:rPr>
        <w:t xml:space="preserve">, CPF </w:t>
      </w:r>
      <w:r w:rsidR="003A2D07" w:rsidRPr="003A2D07">
        <w:rPr>
          <w:sz w:val="24"/>
          <w:szCs w:val="24"/>
        </w:rPr>
        <w:t>085.221.184-85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AD2E93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9D71FC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A7FEC" w:rsidRPr="00BB301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3675A6">
    <w:pPr>
      <w:pStyle w:val="Cabealho"/>
    </w:pPr>
    <w:r w:rsidRPr="003675A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3675A6">
    <w:pPr>
      <w:pStyle w:val="Cabealho"/>
    </w:pPr>
    <w:r w:rsidRPr="003675A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2DC7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5A6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71F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1D52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11D52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262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2018-01-16T18:41:00Z</dcterms:created>
  <dcterms:modified xsi:type="dcterms:W3CDTF">2018-01-19T20:22:00Z</dcterms:modified>
</cp:coreProperties>
</file>