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F" w:rsidRPr="000D63B2" w:rsidRDefault="004473C5" w:rsidP="0002005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77106D">
        <w:rPr>
          <w:rFonts w:ascii="Arial" w:hAnsi="Arial" w:cs="Arial"/>
          <w:b/>
          <w:szCs w:val="24"/>
        </w:rPr>
        <w:t xml:space="preserve">EMENDA A </w:t>
      </w:r>
      <w:r w:rsidR="00B87935" w:rsidRPr="000D63B2">
        <w:rPr>
          <w:rFonts w:ascii="Arial" w:hAnsi="Arial" w:cs="Arial"/>
          <w:b/>
          <w:szCs w:val="24"/>
        </w:rPr>
        <w:t xml:space="preserve">ATA DA </w:t>
      </w:r>
      <w:r w:rsidR="00357634" w:rsidRPr="000D63B2">
        <w:rPr>
          <w:rFonts w:ascii="Arial" w:hAnsi="Arial" w:cs="Arial"/>
          <w:b/>
          <w:szCs w:val="24"/>
        </w:rPr>
        <w:t>14</w:t>
      </w:r>
      <w:r w:rsidR="00B87935" w:rsidRPr="000D63B2">
        <w:rPr>
          <w:rFonts w:ascii="Arial" w:hAnsi="Arial" w:cs="Arial"/>
          <w:b/>
          <w:szCs w:val="24"/>
        </w:rPr>
        <w:t>ª SESSÃO PLENÁRIA ORDINÁRIA DO CONSELHO DE ARQUITETURA E URBANISMO DE ALAGOAS – CAU/AL</w:t>
      </w:r>
      <w:r w:rsidR="00B87935" w:rsidRPr="000D63B2">
        <w:rPr>
          <w:rFonts w:ascii="Arial" w:hAnsi="Arial" w:cs="Arial"/>
          <w:szCs w:val="24"/>
        </w:rPr>
        <w:t xml:space="preserve">. Às </w:t>
      </w:r>
      <w:r w:rsidR="00C87BE6">
        <w:rPr>
          <w:rFonts w:ascii="Arial" w:hAnsi="Arial" w:cs="Arial"/>
          <w:szCs w:val="24"/>
        </w:rPr>
        <w:t>14</w:t>
      </w:r>
      <w:r w:rsidR="00DC493A" w:rsidRPr="000D63B2">
        <w:rPr>
          <w:rFonts w:ascii="Arial" w:hAnsi="Arial" w:cs="Arial"/>
          <w:szCs w:val="24"/>
        </w:rPr>
        <w:t xml:space="preserve"> horas e </w:t>
      </w:r>
      <w:r w:rsidR="00357634" w:rsidRPr="000D63B2">
        <w:rPr>
          <w:rFonts w:ascii="Arial" w:hAnsi="Arial" w:cs="Arial"/>
          <w:szCs w:val="24"/>
        </w:rPr>
        <w:t>05</w:t>
      </w:r>
      <w:r w:rsidR="00DC493A" w:rsidRPr="000D63B2">
        <w:rPr>
          <w:rFonts w:ascii="Arial" w:hAnsi="Arial" w:cs="Arial"/>
          <w:szCs w:val="24"/>
        </w:rPr>
        <w:t xml:space="preserve"> minutos</w:t>
      </w:r>
      <w:r w:rsidR="00B87935" w:rsidRPr="000D63B2">
        <w:rPr>
          <w:rFonts w:ascii="Arial" w:hAnsi="Arial" w:cs="Arial"/>
          <w:szCs w:val="24"/>
        </w:rPr>
        <w:t xml:space="preserve"> do dia </w:t>
      </w:r>
      <w:r w:rsidR="00C87BE6">
        <w:rPr>
          <w:rFonts w:ascii="Arial" w:hAnsi="Arial" w:cs="Arial"/>
          <w:szCs w:val="24"/>
        </w:rPr>
        <w:t>05</w:t>
      </w:r>
      <w:r w:rsidR="00B87935" w:rsidRPr="000D63B2">
        <w:rPr>
          <w:rFonts w:ascii="Arial" w:hAnsi="Arial" w:cs="Arial"/>
          <w:szCs w:val="24"/>
        </w:rPr>
        <w:t xml:space="preserve"> (</w:t>
      </w:r>
      <w:r w:rsidR="00C87BE6">
        <w:rPr>
          <w:rFonts w:ascii="Arial" w:hAnsi="Arial" w:cs="Arial"/>
          <w:szCs w:val="24"/>
        </w:rPr>
        <w:t>cinco</w:t>
      </w:r>
      <w:r w:rsidR="00B87935" w:rsidRPr="000D63B2">
        <w:rPr>
          <w:rFonts w:ascii="Arial" w:hAnsi="Arial" w:cs="Arial"/>
          <w:szCs w:val="24"/>
        </w:rPr>
        <w:t xml:space="preserve">) do mês de </w:t>
      </w:r>
      <w:r w:rsidR="00C87BE6">
        <w:rPr>
          <w:rFonts w:ascii="Arial" w:hAnsi="Arial" w:cs="Arial"/>
          <w:szCs w:val="24"/>
        </w:rPr>
        <w:t>novembro</w:t>
      </w:r>
      <w:r w:rsidR="00B87935" w:rsidRPr="000D63B2">
        <w:rPr>
          <w:rFonts w:ascii="Arial" w:hAnsi="Arial" w:cs="Arial"/>
          <w:szCs w:val="24"/>
        </w:rPr>
        <w:t xml:space="preserve"> do ano de dois mil e </w:t>
      </w:r>
      <w:r w:rsidR="008C0B55" w:rsidRPr="000D63B2">
        <w:rPr>
          <w:rFonts w:ascii="Arial" w:hAnsi="Arial" w:cs="Arial"/>
          <w:szCs w:val="24"/>
        </w:rPr>
        <w:t>treze</w:t>
      </w:r>
      <w:r w:rsidR="00B87935" w:rsidRPr="000D63B2">
        <w:rPr>
          <w:rFonts w:ascii="Arial" w:hAnsi="Arial" w:cs="Arial"/>
          <w:szCs w:val="24"/>
        </w:rPr>
        <w:t>, na sede do CAU/AL, situada no Edif. Harmony Trade Center, Sala 519, Jatiúca, nesta cidade de Maceió, Estado de Alagoas, reuniu-se os Conselheiros Titulares:</w:t>
      </w:r>
      <w:r w:rsidR="00357634" w:rsidRPr="000D63B2">
        <w:rPr>
          <w:rFonts w:ascii="Arial" w:hAnsi="Arial" w:cs="Arial"/>
          <w:szCs w:val="24"/>
        </w:rPr>
        <w:t xml:space="preserve"> Gilvan Rodrigues,</w:t>
      </w:r>
      <w:r w:rsidR="005F17D4" w:rsidRPr="000D63B2">
        <w:rPr>
          <w:rFonts w:ascii="Arial" w:hAnsi="Arial" w:cs="Arial"/>
          <w:szCs w:val="24"/>
        </w:rPr>
        <w:t xml:space="preserve"> Tânia Gusmão</w:t>
      </w:r>
      <w:r w:rsidR="00357634" w:rsidRPr="000D63B2">
        <w:rPr>
          <w:rFonts w:ascii="Arial" w:hAnsi="Arial" w:cs="Arial"/>
          <w:szCs w:val="24"/>
        </w:rPr>
        <w:t>,</w:t>
      </w:r>
      <w:r w:rsidR="00F0469A" w:rsidRPr="000D63B2">
        <w:rPr>
          <w:rFonts w:ascii="Arial" w:hAnsi="Arial" w:cs="Arial"/>
          <w:szCs w:val="24"/>
        </w:rPr>
        <w:t xml:space="preserve"> Nise Sarmento,</w:t>
      </w:r>
      <w:r w:rsidR="00357634" w:rsidRPr="000D63B2">
        <w:rPr>
          <w:rFonts w:ascii="Arial" w:hAnsi="Arial" w:cs="Arial"/>
          <w:szCs w:val="24"/>
        </w:rPr>
        <w:t xml:space="preserve"> Luiz Fernando</w:t>
      </w:r>
      <w:r w:rsidR="00DD5BD2" w:rsidRPr="000D63B2">
        <w:rPr>
          <w:rFonts w:ascii="Arial" w:hAnsi="Arial" w:cs="Arial"/>
          <w:szCs w:val="24"/>
        </w:rPr>
        <w:t>, Dione Laurindo, Ester Ramirez</w:t>
      </w:r>
      <w:r w:rsidR="005F17D4" w:rsidRPr="000D63B2">
        <w:rPr>
          <w:rFonts w:ascii="Arial" w:hAnsi="Arial" w:cs="Arial"/>
          <w:szCs w:val="24"/>
        </w:rPr>
        <w:t xml:space="preserve"> e Jorge Marcelo.</w:t>
      </w:r>
      <w:r w:rsidR="0077106D">
        <w:rPr>
          <w:rFonts w:ascii="Arial" w:hAnsi="Arial" w:cs="Arial"/>
          <w:szCs w:val="24"/>
        </w:rPr>
        <w:t xml:space="preserve"> </w:t>
      </w:r>
      <w:proofErr w:type="gramStart"/>
      <w:r w:rsidR="0077106D">
        <w:rPr>
          <w:rFonts w:ascii="Arial" w:hAnsi="Arial" w:cs="Arial"/>
          <w:szCs w:val="24"/>
        </w:rPr>
        <w:t>A presente</w:t>
      </w:r>
      <w:proofErr w:type="gramEnd"/>
      <w:r w:rsidR="0077106D">
        <w:rPr>
          <w:rFonts w:ascii="Arial" w:hAnsi="Arial" w:cs="Arial"/>
          <w:szCs w:val="24"/>
        </w:rPr>
        <w:t xml:space="preserve"> ata serve de complemento da </w:t>
      </w:r>
      <w:r w:rsidR="0077106D" w:rsidRPr="000D63B2">
        <w:rPr>
          <w:rFonts w:ascii="Arial" w:hAnsi="Arial" w:cs="Arial"/>
          <w:b/>
          <w:szCs w:val="24"/>
        </w:rPr>
        <w:t>ATA DA 14ª SESSÃO PLENÁRIA ORDINÁRIA DO CONSELHO DE ARQUITETURA E URBANISMO DE ALAGOAS – CAU/AL</w:t>
      </w:r>
      <w:r w:rsidR="0077106D">
        <w:rPr>
          <w:rFonts w:ascii="Arial" w:hAnsi="Arial" w:cs="Arial"/>
          <w:szCs w:val="24"/>
        </w:rPr>
        <w:t xml:space="preserve"> ocorrida na data de hoje em razão da necessidade de complementar </w:t>
      </w:r>
      <w:r w:rsidR="00A22D1C">
        <w:rPr>
          <w:rFonts w:ascii="Arial" w:hAnsi="Arial" w:cs="Arial"/>
          <w:szCs w:val="24"/>
        </w:rPr>
        <w:t xml:space="preserve">as informações </w:t>
      </w:r>
      <w:r w:rsidR="000E7D9E">
        <w:rPr>
          <w:rFonts w:ascii="Arial" w:hAnsi="Arial" w:cs="Arial"/>
          <w:szCs w:val="24"/>
        </w:rPr>
        <w:t>deliberadas naquela ata.</w:t>
      </w:r>
      <w:r w:rsidR="00B87935" w:rsidRPr="000D63B2">
        <w:rPr>
          <w:rFonts w:ascii="Arial" w:hAnsi="Arial" w:cs="Arial"/>
          <w:szCs w:val="24"/>
        </w:rPr>
        <w:t xml:space="preserve"> </w:t>
      </w:r>
      <w:r w:rsidR="00A30E99" w:rsidRPr="000D63B2">
        <w:rPr>
          <w:rFonts w:ascii="Arial" w:hAnsi="Arial" w:cs="Arial"/>
          <w:szCs w:val="24"/>
        </w:rPr>
        <w:t xml:space="preserve"> </w:t>
      </w:r>
      <w:r w:rsidR="000E7D9E">
        <w:rPr>
          <w:rFonts w:ascii="Arial" w:hAnsi="Arial" w:cs="Arial"/>
          <w:szCs w:val="24"/>
        </w:rPr>
        <w:t>Na referida ata onde se lê: “</w:t>
      </w:r>
      <w:r w:rsidR="00822A90">
        <w:rPr>
          <w:rFonts w:ascii="Arial" w:hAnsi="Arial" w:cs="Arial"/>
          <w:szCs w:val="24"/>
        </w:rPr>
        <w:t xml:space="preserve">Nesse momento, o </w:t>
      </w:r>
      <w:r w:rsidR="00822A90" w:rsidRPr="006F397D">
        <w:rPr>
          <w:rFonts w:ascii="Arial" w:hAnsi="Arial" w:cs="Arial"/>
          <w:b/>
          <w:szCs w:val="24"/>
        </w:rPr>
        <w:t>Pr</w:t>
      </w:r>
      <w:r w:rsidR="006F397D" w:rsidRPr="006F397D">
        <w:rPr>
          <w:rFonts w:ascii="Arial" w:hAnsi="Arial" w:cs="Arial"/>
          <w:b/>
          <w:szCs w:val="24"/>
        </w:rPr>
        <w:t xml:space="preserve">esidente Gilvan Rodrigues </w:t>
      </w:r>
      <w:r w:rsidR="006F397D">
        <w:rPr>
          <w:rFonts w:ascii="Arial" w:hAnsi="Arial" w:cs="Arial"/>
          <w:szCs w:val="24"/>
        </w:rPr>
        <w:t>convidou para a reunião e passou a palavra para a representante da empresa de contabilidade contratada pelo CAU/AL,</w:t>
      </w:r>
      <w:r w:rsidR="006F397D" w:rsidRPr="006F397D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="006F397D" w:rsidRPr="006F397D">
        <w:rPr>
          <w:rFonts w:ascii="Arial" w:hAnsi="Arial" w:cs="Arial"/>
          <w:b/>
          <w:szCs w:val="24"/>
        </w:rPr>
        <w:t>Lessa&amp;Moura</w:t>
      </w:r>
      <w:proofErr w:type="spellEnd"/>
      <w:proofErr w:type="gramEnd"/>
      <w:r w:rsidR="006F397D" w:rsidRPr="006F397D">
        <w:rPr>
          <w:rFonts w:ascii="Arial" w:hAnsi="Arial" w:cs="Arial"/>
          <w:b/>
          <w:szCs w:val="24"/>
        </w:rPr>
        <w:t>, Sra. Selma Lessa</w:t>
      </w:r>
      <w:r w:rsidR="00822A90" w:rsidRPr="006F397D">
        <w:rPr>
          <w:rFonts w:ascii="Arial" w:hAnsi="Arial" w:cs="Arial"/>
          <w:b/>
          <w:szCs w:val="24"/>
        </w:rPr>
        <w:t xml:space="preserve"> </w:t>
      </w:r>
      <w:r w:rsidR="00822A90">
        <w:rPr>
          <w:rFonts w:ascii="Arial" w:hAnsi="Arial" w:cs="Arial"/>
          <w:szCs w:val="24"/>
        </w:rPr>
        <w:t>que realizou a apresentação do balanço patrimonial do CAU/AL</w:t>
      </w:r>
      <w:r w:rsidR="006F397D">
        <w:rPr>
          <w:rFonts w:ascii="Arial" w:hAnsi="Arial" w:cs="Arial"/>
          <w:szCs w:val="24"/>
        </w:rPr>
        <w:t xml:space="preserve"> juntamente com a </w:t>
      </w:r>
      <w:r w:rsidR="006F397D" w:rsidRPr="006F397D">
        <w:rPr>
          <w:rFonts w:ascii="Arial" w:hAnsi="Arial" w:cs="Arial"/>
          <w:b/>
          <w:szCs w:val="24"/>
        </w:rPr>
        <w:t>Coordenadora da Comissão de Administração e Finanças, Conselheira Ester Ramirez</w:t>
      </w:r>
      <w:r w:rsidR="00822A90">
        <w:rPr>
          <w:rFonts w:ascii="Arial" w:hAnsi="Arial" w:cs="Arial"/>
          <w:szCs w:val="24"/>
        </w:rPr>
        <w:t>. Após alguns questionamentos por parte dos conselheiros presentes, a pauta foi posta em votação e aprovado por unanimidade</w:t>
      </w:r>
      <w:r w:rsidR="000E7D9E">
        <w:rPr>
          <w:rFonts w:ascii="Arial" w:hAnsi="Arial" w:cs="Arial"/>
          <w:szCs w:val="24"/>
        </w:rPr>
        <w:t xml:space="preserve">”, leia-se: “Nesse momento, o </w:t>
      </w:r>
      <w:r w:rsidR="000E7D9E" w:rsidRPr="006F397D">
        <w:rPr>
          <w:rFonts w:ascii="Arial" w:hAnsi="Arial" w:cs="Arial"/>
          <w:b/>
          <w:szCs w:val="24"/>
        </w:rPr>
        <w:t xml:space="preserve">Presidente Gilvan Rodrigues </w:t>
      </w:r>
      <w:r w:rsidR="000E7D9E">
        <w:rPr>
          <w:rFonts w:ascii="Arial" w:hAnsi="Arial" w:cs="Arial"/>
          <w:szCs w:val="24"/>
        </w:rPr>
        <w:t>convidou para a reunião e passou a palavra para a representante da empresa de contabilidade contratada pelo CAU/AL,</w:t>
      </w:r>
      <w:r w:rsidR="000E7D9E" w:rsidRPr="006F397D">
        <w:rPr>
          <w:rFonts w:ascii="Arial" w:hAnsi="Arial" w:cs="Arial"/>
          <w:b/>
          <w:szCs w:val="24"/>
        </w:rPr>
        <w:t xml:space="preserve"> </w:t>
      </w:r>
      <w:proofErr w:type="spellStart"/>
      <w:r w:rsidR="000E7D9E" w:rsidRPr="006F397D">
        <w:rPr>
          <w:rFonts w:ascii="Arial" w:hAnsi="Arial" w:cs="Arial"/>
          <w:b/>
          <w:szCs w:val="24"/>
        </w:rPr>
        <w:t>Lessa&amp;Moura</w:t>
      </w:r>
      <w:proofErr w:type="spellEnd"/>
      <w:r w:rsidR="000E7D9E" w:rsidRPr="006F397D">
        <w:rPr>
          <w:rFonts w:ascii="Arial" w:hAnsi="Arial" w:cs="Arial"/>
          <w:b/>
          <w:szCs w:val="24"/>
        </w:rPr>
        <w:t xml:space="preserve">, Sra. Selma Lessa </w:t>
      </w:r>
      <w:r w:rsidR="000E7D9E">
        <w:rPr>
          <w:rFonts w:ascii="Arial" w:hAnsi="Arial" w:cs="Arial"/>
          <w:szCs w:val="24"/>
        </w:rPr>
        <w:t xml:space="preserve">que realizou a apresentação do balanço patrimonial do CAU/AL e da prestação de contas juntamente com a </w:t>
      </w:r>
      <w:r w:rsidR="000E7D9E" w:rsidRPr="006F397D">
        <w:rPr>
          <w:rFonts w:ascii="Arial" w:hAnsi="Arial" w:cs="Arial"/>
          <w:b/>
          <w:szCs w:val="24"/>
        </w:rPr>
        <w:t>Coordenadora da Comissão de Administração e Finanças, Conselheira Ester Ramirez</w:t>
      </w:r>
      <w:r w:rsidR="000E7D9E">
        <w:rPr>
          <w:rFonts w:ascii="Arial" w:hAnsi="Arial" w:cs="Arial"/>
          <w:szCs w:val="24"/>
        </w:rPr>
        <w:t>. Após alguns questionamentos por parte dos conselheiros presentes, a pauta foi posta em votação e aprovado por unanimidade”</w:t>
      </w:r>
      <w:r w:rsidR="0002005F" w:rsidRPr="000D63B2">
        <w:rPr>
          <w:rFonts w:ascii="Arial" w:hAnsi="Arial" w:cs="Arial"/>
        </w:rPr>
        <w:t xml:space="preserve">. </w:t>
      </w:r>
      <w:r w:rsidR="000E7D9E">
        <w:rPr>
          <w:rFonts w:ascii="Arial" w:hAnsi="Arial" w:cs="Arial"/>
        </w:rPr>
        <w:t xml:space="preserve">Sendo assim, </w:t>
      </w:r>
      <w:proofErr w:type="gramStart"/>
      <w:r w:rsidR="000E7D9E">
        <w:rPr>
          <w:rFonts w:ascii="Arial" w:hAnsi="Arial" w:cs="Arial"/>
        </w:rPr>
        <w:t>restou</w:t>
      </w:r>
      <w:proofErr w:type="gramEnd"/>
      <w:r w:rsidR="000E7D9E">
        <w:rPr>
          <w:rFonts w:ascii="Arial" w:hAnsi="Arial" w:cs="Arial"/>
        </w:rPr>
        <w:t xml:space="preserve"> aprovados os balancetes de as prestações </w:t>
      </w:r>
      <w:r w:rsidR="00382D25">
        <w:rPr>
          <w:rFonts w:ascii="Arial" w:hAnsi="Arial" w:cs="Arial"/>
        </w:rPr>
        <w:t>do CAU/AL do exercício 2012</w:t>
      </w:r>
      <w:r w:rsidR="00382D25" w:rsidRPr="000D63B2">
        <w:rPr>
          <w:rFonts w:ascii="Arial" w:hAnsi="Arial" w:cs="Arial"/>
        </w:rPr>
        <w:t xml:space="preserve"> </w:t>
      </w:r>
      <w:r w:rsidR="0002005F" w:rsidRPr="000D63B2">
        <w:rPr>
          <w:rFonts w:ascii="Arial" w:hAnsi="Arial" w:cs="Arial"/>
        </w:rPr>
        <w:t xml:space="preserve">E, para constar, eu, </w:t>
      </w:r>
      <w:r w:rsidR="00C87BE6">
        <w:rPr>
          <w:rFonts w:ascii="Arial" w:hAnsi="Arial" w:cs="Arial"/>
        </w:rPr>
        <w:t>Diretor Geral</w:t>
      </w:r>
      <w:r w:rsidR="005A7B68" w:rsidRPr="00647DE9">
        <w:rPr>
          <w:rFonts w:ascii="Arial" w:hAnsi="Arial" w:cs="Arial"/>
        </w:rPr>
        <w:t>,</w:t>
      </w:r>
      <w:r w:rsidR="0002005F" w:rsidRPr="00647DE9">
        <w:rPr>
          <w:rFonts w:ascii="Arial" w:hAnsi="Arial" w:cs="Arial"/>
        </w:rPr>
        <w:t xml:space="preserve"> </w:t>
      </w:r>
      <w:r w:rsidR="00C87BE6">
        <w:rPr>
          <w:rFonts w:ascii="Arial" w:hAnsi="Arial" w:cs="Arial"/>
        </w:rPr>
        <w:t xml:space="preserve">Norlan </w:t>
      </w:r>
      <w:proofErr w:type="spellStart"/>
      <w:r w:rsidR="00C87BE6">
        <w:rPr>
          <w:rFonts w:ascii="Arial" w:hAnsi="Arial" w:cs="Arial"/>
        </w:rPr>
        <w:t>Dowell</w:t>
      </w:r>
      <w:proofErr w:type="spellEnd"/>
      <w:r w:rsidR="005A7B68" w:rsidRPr="000D63B2">
        <w:rPr>
          <w:rFonts w:ascii="Arial" w:hAnsi="Arial" w:cs="Arial"/>
        </w:rPr>
        <w:t xml:space="preserve">, </w:t>
      </w:r>
      <w:r w:rsidR="0002005F" w:rsidRPr="000D63B2">
        <w:rPr>
          <w:rFonts w:ascii="Arial" w:hAnsi="Arial" w:cs="Arial"/>
        </w:rPr>
        <w:t xml:space="preserve">secretário </w:t>
      </w:r>
      <w:r w:rsidR="0002005F" w:rsidRPr="000D63B2">
        <w:rPr>
          <w:rFonts w:ascii="Arial" w:hAnsi="Arial" w:cs="Arial"/>
          <w:i/>
        </w:rPr>
        <w:t>ad hoc</w:t>
      </w:r>
      <w:r w:rsidR="0002005F" w:rsidRPr="000D63B2">
        <w:rPr>
          <w:rFonts w:ascii="Arial" w:hAnsi="Arial" w:cs="Arial"/>
        </w:rPr>
        <w:t>, lavrei a presente Ata, que após lida e aprovada, é assinada por mim, pelo presidente e por todos os conselheiros presentes</w:t>
      </w:r>
      <w:r w:rsidR="00C87BE6">
        <w:rPr>
          <w:rFonts w:ascii="Arial" w:hAnsi="Arial" w:cs="Arial"/>
        </w:rPr>
        <w:t xml:space="preserve"> à sessão. Maceió, 05 de Novembro</w:t>
      </w:r>
      <w:bookmarkStart w:id="0" w:name="_GoBack"/>
      <w:bookmarkEnd w:id="0"/>
      <w:r w:rsidR="0002005F" w:rsidRPr="000D63B2">
        <w:rPr>
          <w:rFonts w:ascii="Arial" w:hAnsi="Arial" w:cs="Arial"/>
        </w:rPr>
        <w:t xml:space="preserve"> de 2013.</w:t>
      </w:r>
    </w:p>
    <w:p w:rsidR="00637FCE" w:rsidRPr="000D63B2" w:rsidRDefault="0002005F" w:rsidP="000200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D63B2">
        <w:rPr>
          <w:rFonts w:ascii="Arial" w:hAnsi="Arial" w:cs="Arial"/>
          <w:b/>
        </w:rPr>
        <w:t>Conselheiros presentes:</w:t>
      </w:r>
    </w:p>
    <w:p w:rsidR="00637FCE" w:rsidRPr="000D63B2" w:rsidRDefault="00637FCE" w:rsidP="0002005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47DE9" w:rsidRDefault="00647DE9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Gilvan Rodrigues_____________________________________________________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Dione Laurindo_______________________________________________________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Jorge Marcelo________________________________________________________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Nise Sarmento________________________________________________________</w:t>
      </w:r>
    </w:p>
    <w:p w:rsidR="0002005F" w:rsidRPr="000D63B2" w:rsidRDefault="0002005F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D63B2">
        <w:rPr>
          <w:rFonts w:ascii="Arial" w:hAnsi="Arial" w:cs="Arial"/>
        </w:rPr>
        <w:t>Tânia Gusmão________________________________________________________</w:t>
      </w:r>
    </w:p>
    <w:p w:rsidR="00637FCE" w:rsidRDefault="00647DE9" w:rsidP="0002005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Luiz Fernando_________________________________________________________</w:t>
      </w:r>
    </w:p>
    <w:p w:rsidR="0077106D" w:rsidRDefault="00647DE9" w:rsidP="00647DE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Ester Ramirez_________________________________________________________</w:t>
      </w:r>
    </w:p>
    <w:sectPr w:rsidR="0077106D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2C" w:rsidRDefault="00CE462C" w:rsidP="009B2FF3">
      <w:r>
        <w:separator/>
      </w:r>
    </w:p>
  </w:endnote>
  <w:endnote w:type="continuationSeparator" w:id="0">
    <w:p w:rsidR="00CE462C" w:rsidRDefault="00CE462C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2C" w:rsidRDefault="00CE462C" w:rsidP="009B2FF3">
      <w:r>
        <w:separator/>
      </w:r>
    </w:p>
  </w:footnote>
  <w:footnote w:type="continuationSeparator" w:id="0">
    <w:p w:rsidR="00CE462C" w:rsidRDefault="00CE462C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2005F"/>
    <w:rsid w:val="0002050C"/>
    <w:rsid w:val="000208F9"/>
    <w:rsid w:val="00023633"/>
    <w:rsid w:val="00030E22"/>
    <w:rsid w:val="0003717A"/>
    <w:rsid w:val="00052F4A"/>
    <w:rsid w:val="00056CF9"/>
    <w:rsid w:val="000736B9"/>
    <w:rsid w:val="00091A6C"/>
    <w:rsid w:val="00095547"/>
    <w:rsid w:val="00096F1F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0E7D9E"/>
    <w:rsid w:val="00105837"/>
    <w:rsid w:val="00150A96"/>
    <w:rsid w:val="00151655"/>
    <w:rsid w:val="00175648"/>
    <w:rsid w:val="00177B85"/>
    <w:rsid w:val="00180052"/>
    <w:rsid w:val="001A154C"/>
    <w:rsid w:val="001A5CE7"/>
    <w:rsid w:val="00200009"/>
    <w:rsid w:val="00200A99"/>
    <w:rsid w:val="002314BF"/>
    <w:rsid w:val="002429F7"/>
    <w:rsid w:val="00242D2B"/>
    <w:rsid w:val="00242F6E"/>
    <w:rsid w:val="002650B6"/>
    <w:rsid w:val="002729D5"/>
    <w:rsid w:val="0029438B"/>
    <w:rsid w:val="002C08CF"/>
    <w:rsid w:val="002D598A"/>
    <w:rsid w:val="002E59C3"/>
    <w:rsid w:val="002F5EBA"/>
    <w:rsid w:val="00301579"/>
    <w:rsid w:val="00305A18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E3BE1"/>
    <w:rsid w:val="003E62D0"/>
    <w:rsid w:val="00416AB6"/>
    <w:rsid w:val="004334EC"/>
    <w:rsid w:val="00437A63"/>
    <w:rsid w:val="0044044F"/>
    <w:rsid w:val="00444B7B"/>
    <w:rsid w:val="004473C5"/>
    <w:rsid w:val="00452C81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B451F"/>
    <w:rsid w:val="004C3074"/>
    <w:rsid w:val="004E168A"/>
    <w:rsid w:val="004F5E06"/>
    <w:rsid w:val="004F6BC6"/>
    <w:rsid w:val="00507B9E"/>
    <w:rsid w:val="00517575"/>
    <w:rsid w:val="00526827"/>
    <w:rsid w:val="005376C5"/>
    <w:rsid w:val="005431FA"/>
    <w:rsid w:val="00555795"/>
    <w:rsid w:val="00581E7B"/>
    <w:rsid w:val="005A0362"/>
    <w:rsid w:val="005A7B68"/>
    <w:rsid w:val="005B146E"/>
    <w:rsid w:val="005E48E7"/>
    <w:rsid w:val="005F17D4"/>
    <w:rsid w:val="005F3B5C"/>
    <w:rsid w:val="006254DB"/>
    <w:rsid w:val="006316B5"/>
    <w:rsid w:val="00632C48"/>
    <w:rsid w:val="00637FCE"/>
    <w:rsid w:val="00641D56"/>
    <w:rsid w:val="006448B4"/>
    <w:rsid w:val="00647DE9"/>
    <w:rsid w:val="00666BD9"/>
    <w:rsid w:val="00670954"/>
    <w:rsid w:val="0068125B"/>
    <w:rsid w:val="006A68DD"/>
    <w:rsid w:val="006B1FEB"/>
    <w:rsid w:val="006B48A2"/>
    <w:rsid w:val="006B5137"/>
    <w:rsid w:val="006C7CE4"/>
    <w:rsid w:val="006F397D"/>
    <w:rsid w:val="00711415"/>
    <w:rsid w:val="0072548C"/>
    <w:rsid w:val="007368CB"/>
    <w:rsid w:val="00742987"/>
    <w:rsid w:val="0077106D"/>
    <w:rsid w:val="00780752"/>
    <w:rsid w:val="007A3A0C"/>
    <w:rsid w:val="007A74D0"/>
    <w:rsid w:val="007C1AE0"/>
    <w:rsid w:val="007D6FB0"/>
    <w:rsid w:val="00800B7D"/>
    <w:rsid w:val="00822A90"/>
    <w:rsid w:val="00833A08"/>
    <w:rsid w:val="008511A6"/>
    <w:rsid w:val="00874121"/>
    <w:rsid w:val="008744C5"/>
    <w:rsid w:val="008B1842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34BBD"/>
    <w:rsid w:val="0095085D"/>
    <w:rsid w:val="00955A6A"/>
    <w:rsid w:val="00965388"/>
    <w:rsid w:val="00983FB7"/>
    <w:rsid w:val="00994BE2"/>
    <w:rsid w:val="009A04EC"/>
    <w:rsid w:val="009B2FF3"/>
    <w:rsid w:val="009C11D0"/>
    <w:rsid w:val="009C3C21"/>
    <w:rsid w:val="009D1BF6"/>
    <w:rsid w:val="00A078F5"/>
    <w:rsid w:val="00A22D1C"/>
    <w:rsid w:val="00A30E99"/>
    <w:rsid w:val="00A319E2"/>
    <w:rsid w:val="00A459EE"/>
    <w:rsid w:val="00A705BC"/>
    <w:rsid w:val="00A7444C"/>
    <w:rsid w:val="00A87959"/>
    <w:rsid w:val="00AA0DE7"/>
    <w:rsid w:val="00AA28BF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64D0B"/>
    <w:rsid w:val="00B65BFA"/>
    <w:rsid w:val="00B814D2"/>
    <w:rsid w:val="00B87935"/>
    <w:rsid w:val="00B93EF1"/>
    <w:rsid w:val="00BA2EE7"/>
    <w:rsid w:val="00BC28A6"/>
    <w:rsid w:val="00BF645A"/>
    <w:rsid w:val="00C0283B"/>
    <w:rsid w:val="00C16D77"/>
    <w:rsid w:val="00C50C8E"/>
    <w:rsid w:val="00C60B24"/>
    <w:rsid w:val="00C639F2"/>
    <w:rsid w:val="00C87BE6"/>
    <w:rsid w:val="00C9259D"/>
    <w:rsid w:val="00C940A3"/>
    <w:rsid w:val="00CB2A1D"/>
    <w:rsid w:val="00CD1092"/>
    <w:rsid w:val="00CE462C"/>
    <w:rsid w:val="00CE4684"/>
    <w:rsid w:val="00CE5FFD"/>
    <w:rsid w:val="00CF40C9"/>
    <w:rsid w:val="00D355BA"/>
    <w:rsid w:val="00D371CB"/>
    <w:rsid w:val="00D64C68"/>
    <w:rsid w:val="00D7220C"/>
    <w:rsid w:val="00D7284B"/>
    <w:rsid w:val="00DC13C8"/>
    <w:rsid w:val="00DC493A"/>
    <w:rsid w:val="00DD55CA"/>
    <w:rsid w:val="00DD5BD2"/>
    <w:rsid w:val="00DD5D50"/>
    <w:rsid w:val="00DD61E8"/>
    <w:rsid w:val="00E23EA0"/>
    <w:rsid w:val="00E313C8"/>
    <w:rsid w:val="00E32513"/>
    <w:rsid w:val="00E33E85"/>
    <w:rsid w:val="00E34E2C"/>
    <w:rsid w:val="00E35FE5"/>
    <w:rsid w:val="00E53B61"/>
    <w:rsid w:val="00E93756"/>
    <w:rsid w:val="00E95BDD"/>
    <w:rsid w:val="00EA458D"/>
    <w:rsid w:val="00ED2E65"/>
    <w:rsid w:val="00ED353E"/>
    <w:rsid w:val="00ED646D"/>
    <w:rsid w:val="00ED79EE"/>
    <w:rsid w:val="00F03FBD"/>
    <w:rsid w:val="00F0469A"/>
    <w:rsid w:val="00F16387"/>
    <w:rsid w:val="00F85D87"/>
    <w:rsid w:val="00F94BBE"/>
    <w:rsid w:val="00FB2580"/>
    <w:rsid w:val="00FB74C5"/>
    <w:rsid w:val="00FD0A3D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79FB-7A5B-4D71-B801-AECFF256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CLIENTE</cp:lastModifiedBy>
  <cp:revision>2</cp:revision>
  <cp:lastPrinted>2013-04-12T17:11:00Z</cp:lastPrinted>
  <dcterms:created xsi:type="dcterms:W3CDTF">2013-11-05T18:42:00Z</dcterms:created>
  <dcterms:modified xsi:type="dcterms:W3CDTF">2013-11-05T18:42:00Z</dcterms:modified>
</cp:coreProperties>
</file>