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5404" w14:textId="6BF6AC28" w:rsidR="00F67E14" w:rsidRPr="00B47A8D" w:rsidRDefault="00B87935" w:rsidP="0088749F">
      <w:pPr>
        <w:pStyle w:val="NormalWeb"/>
        <w:spacing w:before="0" w:beforeAutospacing="0" w:after="0" w:afterAutospacing="0"/>
        <w:jc w:val="both"/>
        <w:rPr>
          <w:rFonts w:ascii="Arial" w:hAnsi="Arial" w:cs="Arial"/>
        </w:rPr>
      </w:pPr>
      <w:r w:rsidRPr="00531BEE">
        <w:rPr>
          <w:rFonts w:ascii="Arial" w:hAnsi="Arial" w:cs="Arial"/>
          <w:b/>
        </w:rPr>
        <w:t xml:space="preserve">ATA DA </w:t>
      </w:r>
      <w:r w:rsidR="00AD55B0">
        <w:rPr>
          <w:rFonts w:ascii="Arial" w:hAnsi="Arial" w:cs="Arial"/>
          <w:b/>
        </w:rPr>
        <w:t>5</w:t>
      </w:r>
      <w:r w:rsidR="00CB57AF">
        <w:rPr>
          <w:rFonts w:ascii="Arial" w:hAnsi="Arial" w:cs="Arial"/>
          <w:b/>
        </w:rPr>
        <w:t xml:space="preserve">ª SESSÃO </w:t>
      </w:r>
      <w:r w:rsidR="00AD61F4" w:rsidRPr="00531BEE">
        <w:rPr>
          <w:rFonts w:ascii="Arial" w:hAnsi="Arial" w:cs="Arial"/>
          <w:b/>
        </w:rPr>
        <w:t>ORDINÁRIA</w:t>
      </w:r>
      <w:r w:rsidR="00E03DE7">
        <w:rPr>
          <w:rFonts w:ascii="Arial" w:hAnsi="Arial" w:cs="Arial"/>
          <w:b/>
        </w:rPr>
        <w:t xml:space="preserve"> EXERCÍCIO 2016</w:t>
      </w:r>
      <w:r w:rsidR="00AD61F4" w:rsidRPr="00531BEE">
        <w:rPr>
          <w:rFonts w:ascii="Arial" w:hAnsi="Arial" w:cs="Arial"/>
          <w:b/>
        </w:rPr>
        <w:t xml:space="preserve"> DA COMISSÃO DE </w:t>
      </w:r>
      <w:r w:rsidR="00CB57AF">
        <w:rPr>
          <w:rFonts w:ascii="Arial" w:hAnsi="Arial" w:cs="Arial"/>
          <w:b/>
        </w:rPr>
        <w:t>E</w:t>
      </w:r>
      <w:r w:rsidR="005816EB">
        <w:rPr>
          <w:rFonts w:ascii="Arial" w:hAnsi="Arial" w:cs="Arial"/>
          <w:b/>
        </w:rPr>
        <w:t>NSINO E FORMAÇÃO</w:t>
      </w:r>
      <w:r w:rsidR="00CB57AF">
        <w:rPr>
          <w:rFonts w:ascii="Arial" w:hAnsi="Arial" w:cs="Arial"/>
          <w:b/>
        </w:rPr>
        <w:t xml:space="preserve"> DO</w:t>
      </w:r>
      <w:r w:rsidRPr="00531BEE">
        <w:rPr>
          <w:rFonts w:ascii="Arial" w:hAnsi="Arial" w:cs="Arial"/>
          <w:b/>
        </w:rPr>
        <w:t xml:space="preserve"> CONSELHO DE ARQUITETURA E URBANISMO DE ALAGOAS – CAU/AL</w:t>
      </w:r>
      <w:r w:rsidR="00E03DE7">
        <w:rPr>
          <w:rFonts w:ascii="Arial" w:hAnsi="Arial" w:cs="Arial"/>
          <w:b/>
        </w:rPr>
        <w:t xml:space="preserve">, </w:t>
      </w:r>
      <w:r w:rsidR="00E03DE7" w:rsidRPr="00101BD1">
        <w:rPr>
          <w:rFonts w:ascii="Arial" w:hAnsi="Arial" w:cs="Arial"/>
        </w:rPr>
        <w:t>CNPJ sob n. 15.148.889/0001-26</w:t>
      </w:r>
      <w:r w:rsidR="00C76301" w:rsidRPr="00531BEE">
        <w:rPr>
          <w:rFonts w:ascii="Arial" w:hAnsi="Arial" w:cs="Arial"/>
        </w:rPr>
        <w:t xml:space="preserve">. Às </w:t>
      </w:r>
      <w:r w:rsidR="00AD55B0">
        <w:rPr>
          <w:rFonts w:ascii="Arial" w:hAnsi="Arial" w:cs="Arial"/>
        </w:rPr>
        <w:t>15</w:t>
      </w:r>
      <w:r w:rsidR="00897847">
        <w:rPr>
          <w:rFonts w:ascii="Arial" w:hAnsi="Arial" w:cs="Arial"/>
        </w:rPr>
        <w:t>h</w:t>
      </w:r>
      <w:r w:rsidR="00AD55B0">
        <w:rPr>
          <w:rFonts w:ascii="Arial" w:hAnsi="Arial" w:cs="Arial"/>
        </w:rPr>
        <w:t>3</w:t>
      </w:r>
      <w:r w:rsidR="00C22E38">
        <w:rPr>
          <w:rFonts w:ascii="Arial" w:hAnsi="Arial" w:cs="Arial"/>
        </w:rPr>
        <w:t>0min</w:t>
      </w:r>
      <w:r w:rsidR="005717B2">
        <w:rPr>
          <w:rFonts w:ascii="Arial" w:hAnsi="Arial" w:cs="Arial"/>
        </w:rPr>
        <w:t xml:space="preserve"> </w:t>
      </w:r>
      <w:r w:rsidRPr="00531BEE">
        <w:rPr>
          <w:rFonts w:ascii="Arial" w:hAnsi="Arial" w:cs="Arial"/>
        </w:rPr>
        <w:t xml:space="preserve">do dia </w:t>
      </w:r>
      <w:r w:rsidR="00AD55B0">
        <w:rPr>
          <w:rFonts w:ascii="Arial" w:hAnsi="Arial" w:cs="Arial"/>
        </w:rPr>
        <w:t>11</w:t>
      </w:r>
      <w:r w:rsidR="00726CAA" w:rsidRPr="00531BEE">
        <w:rPr>
          <w:rFonts w:ascii="Arial" w:hAnsi="Arial" w:cs="Arial"/>
        </w:rPr>
        <w:t xml:space="preserve"> (</w:t>
      </w:r>
      <w:r w:rsidR="00AD55B0">
        <w:rPr>
          <w:rFonts w:ascii="Arial" w:hAnsi="Arial" w:cs="Arial"/>
        </w:rPr>
        <w:t>onze</w:t>
      </w:r>
      <w:r w:rsidRPr="00531BEE">
        <w:rPr>
          <w:rFonts w:ascii="Arial" w:hAnsi="Arial" w:cs="Arial"/>
        </w:rPr>
        <w:t xml:space="preserve">) do mês de </w:t>
      </w:r>
      <w:r w:rsidR="00AD55B0">
        <w:rPr>
          <w:rFonts w:ascii="Arial" w:hAnsi="Arial" w:cs="Arial"/>
        </w:rPr>
        <w:t>maio</w:t>
      </w:r>
      <w:r w:rsidRPr="00531BEE">
        <w:rPr>
          <w:rFonts w:ascii="Arial" w:hAnsi="Arial" w:cs="Arial"/>
        </w:rPr>
        <w:t xml:space="preserve"> do ano de dois mil e </w:t>
      </w:r>
      <w:r w:rsidR="00E03DE7">
        <w:rPr>
          <w:rFonts w:ascii="Arial" w:hAnsi="Arial" w:cs="Arial"/>
        </w:rPr>
        <w:t>dezesseis</w:t>
      </w:r>
      <w:r w:rsidRPr="00531BEE">
        <w:rPr>
          <w:rFonts w:ascii="Arial" w:hAnsi="Arial" w:cs="Arial"/>
        </w:rPr>
        <w:t xml:space="preserve">, </w:t>
      </w:r>
      <w:r w:rsidR="00AD55B0">
        <w:rPr>
          <w:rFonts w:ascii="Arial" w:hAnsi="Arial" w:cs="Arial"/>
        </w:rPr>
        <w:t>na Universidade Federal de Alagoas – UFAL – Campus Arapiraca</w:t>
      </w:r>
      <w:r w:rsidRPr="00531BEE">
        <w:rPr>
          <w:rFonts w:ascii="Arial" w:hAnsi="Arial" w:cs="Arial"/>
        </w:rPr>
        <w:t>,</w:t>
      </w:r>
      <w:r w:rsidR="00AD55B0">
        <w:rPr>
          <w:rFonts w:ascii="Arial" w:hAnsi="Arial" w:cs="Arial"/>
        </w:rPr>
        <w:t xml:space="preserve"> situada na </w:t>
      </w:r>
      <w:r w:rsidR="00AD55B0" w:rsidRPr="00AD55B0">
        <w:rPr>
          <w:rFonts w:ascii="Arial" w:hAnsi="Arial" w:cs="Arial"/>
        </w:rPr>
        <w:t>Av. Manoel Severino Barbosa</w:t>
      </w:r>
      <w:r w:rsidR="00AD55B0">
        <w:rPr>
          <w:rFonts w:ascii="Arial" w:hAnsi="Arial" w:cs="Arial"/>
        </w:rPr>
        <w:t xml:space="preserve">, </w:t>
      </w:r>
      <w:r w:rsidR="00AD55B0" w:rsidRPr="00AD55B0">
        <w:rPr>
          <w:rFonts w:ascii="Arial" w:hAnsi="Arial" w:cs="Arial"/>
        </w:rPr>
        <w:t>Bom Sucesso</w:t>
      </w:r>
      <w:r w:rsidR="00AD55B0">
        <w:rPr>
          <w:rFonts w:ascii="Arial" w:hAnsi="Arial" w:cs="Arial"/>
        </w:rPr>
        <w:t>,</w:t>
      </w:r>
      <w:r w:rsidR="00AD55B0" w:rsidRPr="00AD55B0">
        <w:rPr>
          <w:rFonts w:ascii="Arial" w:hAnsi="Arial" w:cs="Arial"/>
        </w:rPr>
        <w:br/>
      </w:r>
      <w:r w:rsidR="00AD55B0">
        <w:rPr>
          <w:rFonts w:ascii="Arial" w:hAnsi="Arial" w:cs="Arial"/>
        </w:rPr>
        <w:t>na cidade de Arapiraca</w:t>
      </w:r>
      <w:r w:rsidR="00123E96" w:rsidRPr="00531BEE">
        <w:rPr>
          <w:rFonts w:ascii="Arial" w:hAnsi="Arial" w:cs="Arial"/>
        </w:rPr>
        <w:t xml:space="preserve">, Estado de Alagoas, </w:t>
      </w:r>
      <w:r w:rsidR="00CB57AF" w:rsidRPr="00822AD8">
        <w:rPr>
          <w:rFonts w:ascii="Arial" w:hAnsi="Arial" w:cs="Arial"/>
        </w:rPr>
        <w:t xml:space="preserve">reuniram-se os membros da </w:t>
      </w:r>
      <w:r w:rsidR="00CB57AF" w:rsidRPr="00822AD8">
        <w:rPr>
          <w:rFonts w:ascii="Arial" w:hAnsi="Arial" w:cs="Arial"/>
          <w:b/>
        </w:rPr>
        <w:t>Comissão de E</w:t>
      </w:r>
      <w:r w:rsidR="005816EB">
        <w:rPr>
          <w:rFonts w:ascii="Arial" w:hAnsi="Arial" w:cs="Arial"/>
          <w:b/>
        </w:rPr>
        <w:t>nsino e Formação – CEF</w:t>
      </w:r>
      <w:r w:rsidR="005816EB">
        <w:rPr>
          <w:rFonts w:ascii="Arial" w:hAnsi="Arial" w:cs="Arial"/>
        </w:rPr>
        <w:t xml:space="preserve">: </w:t>
      </w:r>
      <w:r w:rsidR="00FA218B">
        <w:rPr>
          <w:rFonts w:ascii="Arial" w:hAnsi="Arial" w:cs="Arial"/>
        </w:rPr>
        <w:t>Vivaldo Ferrei</w:t>
      </w:r>
      <w:r w:rsidR="00694EEE">
        <w:rPr>
          <w:rFonts w:ascii="Arial" w:hAnsi="Arial" w:cs="Arial"/>
        </w:rPr>
        <w:t>ra Chagas Júnior (Coordenador)</w:t>
      </w:r>
      <w:r w:rsidR="0083252B">
        <w:rPr>
          <w:rFonts w:ascii="Arial" w:hAnsi="Arial" w:cs="Arial"/>
        </w:rPr>
        <w:t>,</w:t>
      </w:r>
      <w:r w:rsidR="00AD55B0">
        <w:rPr>
          <w:rFonts w:ascii="Arial" w:hAnsi="Arial" w:cs="Arial"/>
        </w:rPr>
        <w:t xml:space="preserve"> Ricardo Victor Rodrigues Barbosa (Coordenador adjunto)</w:t>
      </w:r>
      <w:r w:rsidR="0083252B">
        <w:rPr>
          <w:rFonts w:ascii="Arial" w:hAnsi="Arial" w:cs="Arial"/>
        </w:rPr>
        <w:t xml:space="preserve"> </w:t>
      </w:r>
      <w:r w:rsidR="0083365B">
        <w:rPr>
          <w:rFonts w:ascii="Arial" w:hAnsi="Arial" w:cs="Arial"/>
        </w:rPr>
        <w:t xml:space="preserve">e Hermes Teixeira </w:t>
      </w:r>
      <w:proofErr w:type="spellStart"/>
      <w:r w:rsidR="0083365B">
        <w:rPr>
          <w:rFonts w:ascii="Arial" w:hAnsi="Arial" w:cs="Arial"/>
        </w:rPr>
        <w:t>Campêlo</w:t>
      </w:r>
      <w:proofErr w:type="spellEnd"/>
      <w:r w:rsidR="00880C02">
        <w:rPr>
          <w:rFonts w:ascii="Arial" w:hAnsi="Arial" w:cs="Arial"/>
        </w:rPr>
        <w:t>. Na condição de participante o funcionário</w:t>
      </w:r>
      <w:r w:rsidR="00CB57AF" w:rsidRPr="00822AD8">
        <w:rPr>
          <w:rFonts w:ascii="Arial" w:hAnsi="Arial" w:cs="Arial"/>
        </w:rPr>
        <w:t xml:space="preserve"> L</w:t>
      </w:r>
      <w:r w:rsidR="00897847">
        <w:rPr>
          <w:rFonts w:ascii="Arial" w:hAnsi="Arial" w:cs="Arial"/>
        </w:rPr>
        <w:t>uiz de Sá – Assessor Especial</w:t>
      </w:r>
      <w:r w:rsidR="00CB57AF">
        <w:rPr>
          <w:rFonts w:ascii="Arial" w:hAnsi="Arial" w:cs="Arial"/>
        </w:rPr>
        <w:t>.</w:t>
      </w:r>
      <w:r w:rsidR="002322EF">
        <w:rPr>
          <w:rFonts w:ascii="Arial" w:hAnsi="Arial" w:cs="Arial"/>
        </w:rPr>
        <w:t xml:space="preserve"> </w:t>
      </w:r>
      <w:r w:rsidRPr="00531BEE">
        <w:rPr>
          <w:rFonts w:ascii="Arial" w:hAnsi="Arial" w:cs="Arial"/>
          <w:bCs/>
          <w:u w:val="single"/>
        </w:rPr>
        <w:t>PAUTA:</w:t>
      </w:r>
      <w:r w:rsidR="00CB0001" w:rsidRPr="00531BEE">
        <w:rPr>
          <w:rFonts w:ascii="Arial" w:hAnsi="Arial" w:cs="Arial"/>
          <w:bCs/>
        </w:rPr>
        <w:t xml:space="preserve"> </w:t>
      </w:r>
      <w:r w:rsidR="00E03DE7">
        <w:rPr>
          <w:rFonts w:ascii="Arial" w:hAnsi="Arial" w:cs="Arial"/>
          <w:b/>
          <w:bCs/>
        </w:rPr>
        <w:t>1</w:t>
      </w:r>
      <w:r w:rsidR="00CB57AF">
        <w:rPr>
          <w:rFonts w:ascii="Arial" w:hAnsi="Arial" w:cs="Arial"/>
          <w:b/>
          <w:bCs/>
        </w:rPr>
        <w:t xml:space="preserve"> </w:t>
      </w:r>
      <w:r w:rsidR="005816EB">
        <w:rPr>
          <w:rFonts w:ascii="Arial" w:hAnsi="Arial" w:cs="Arial"/>
          <w:b/>
          <w:bCs/>
        </w:rPr>
        <w:t>–</w:t>
      </w:r>
      <w:r w:rsidR="00CB57AF">
        <w:rPr>
          <w:rFonts w:ascii="Arial" w:hAnsi="Arial" w:cs="Arial"/>
          <w:b/>
          <w:bCs/>
        </w:rPr>
        <w:t xml:space="preserve"> </w:t>
      </w:r>
      <w:r w:rsidR="00650136">
        <w:rPr>
          <w:rFonts w:ascii="Arial" w:hAnsi="Arial" w:cs="Arial"/>
        </w:rPr>
        <w:t xml:space="preserve">Leitura e Validação </w:t>
      </w:r>
      <w:r w:rsidR="00AD55B0">
        <w:rPr>
          <w:rFonts w:ascii="Arial" w:hAnsi="Arial" w:cs="Arial"/>
        </w:rPr>
        <w:t>da ATA da 4</w:t>
      </w:r>
      <w:r w:rsidR="00E03DE7">
        <w:rPr>
          <w:rFonts w:ascii="Arial" w:hAnsi="Arial" w:cs="Arial"/>
        </w:rPr>
        <w:t>ª Reunião Ordinária da Comissão de Ensino e Formação –</w:t>
      </w:r>
      <w:r w:rsidR="0083365B">
        <w:rPr>
          <w:rFonts w:ascii="Arial" w:hAnsi="Arial" w:cs="Arial"/>
        </w:rPr>
        <w:t xml:space="preserve"> CEF, Exercício 2016</w:t>
      </w:r>
      <w:r w:rsidR="00A65A07">
        <w:rPr>
          <w:rFonts w:ascii="Arial" w:hAnsi="Arial" w:cs="Arial"/>
        </w:rPr>
        <w:t xml:space="preserve">; </w:t>
      </w:r>
      <w:r w:rsidR="00E03DE7">
        <w:rPr>
          <w:rFonts w:ascii="Arial" w:hAnsi="Arial" w:cs="Arial"/>
          <w:b/>
        </w:rPr>
        <w:t>2</w:t>
      </w:r>
      <w:r w:rsidR="00F67E14">
        <w:rPr>
          <w:rFonts w:ascii="Arial" w:hAnsi="Arial" w:cs="Arial"/>
          <w:b/>
        </w:rPr>
        <w:t xml:space="preserve"> </w:t>
      </w:r>
      <w:r w:rsidR="005816EB">
        <w:rPr>
          <w:rFonts w:ascii="Arial" w:hAnsi="Arial" w:cs="Arial"/>
          <w:b/>
        </w:rPr>
        <w:t>–</w:t>
      </w:r>
      <w:r w:rsidR="0083365B">
        <w:rPr>
          <w:rFonts w:ascii="Arial" w:hAnsi="Arial" w:cs="Arial"/>
        </w:rPr>
        <w:t xml:space="preserve"> </w:t>
      </w:r>
      <w:r w:rsidR="00AD55B0">
        <w:rPr>
          <w:rFonts w:ascii="Arial" w:hAnsi="Arial" w:cs="Arial"/>
        </w:rPr>
        <w:t>Solicitação de convênio da empresa Rui Jesus Pena Juliano</w:t>
      </w:r>
      <w:r w:rsidR="00650136">
        <w:rPr>
          <w:rFonts w:ascii="Arial" w:hAnsi="Arial" w:cs="Arial"/>
        </w:rPr>
        <w:t>;</w:t>
      </w:r>
      <w:r w:rsidR="00694EEE">
        <w:rPr>
          <w:rFonts w:ascii="Arial" w:hAnsi="Arial" w:cs="Arial"/>
        </w:rPr>
        <w:t xml:space="preserve"> </w:t>
      </w:r>
      <w:r w:rsidR="00694EEE">
        <w:rPr>
          <w:rFonts w:ascii="Arial" w:hAnsi="Arial" w:cs="Arial"/>
          <w:b/>
        </w:rPr>
        <w:t xml:space="preserve">3 – </w:t>
      </w:r>
      <w:r w:rsidR="00AD55B0">
        <w:rPr>
          <w:rFonts w:ascii="Arial" w:hAnsi="Arial" w:cs="Arial"/>
        </w:rPr>
        <w:t>Solicitação de convênio da Construtora MAXXI LTDA</w:t>
      </w:r>
      <w:r w:rsidR="00C22E38">
        <w:rPr>
          <w:rFonts w:ascii="Arial" w:hAnsi="Arial" w:cs="Arial"/>
        </w:rPr>
        <w:t xml:space="preserve">. </w:t>
      </w:r>
      <w:r w:rsidR="005816EB">
        <w:rPr>
          <w:rFonts w:ascii="Arial" w:hAnsi="Arial" w:cs="Arial"/>
          <w:bCs/>
        </w:rPr>
        <w:t>O Coordenador</w:t>
      </w:r>
      <w:r w:rsidR="008325F9">
        <w:rPr>
          <w:rFonts w:ascii="Arial" w:hAnsi="Arial" w:cs="Arial"/>
          <w:bCs/>
        </w:rPr>
        <w:t xml:space="preserve"> </w:t>
      </w:r>
      <w:r w:rsidR="00FA218B">
        <w:rPr>
          <w:rFonts w:ascii="Arial" w:hAnsi="Arial" w:cs="Arial"/>
          <w:bCs/>
        </w:rPr>
        <w:t>Vivaldo Chagas</w:t>
      </w:r>
      <w:r w:rsidR="00F67E14" w:rsidRPr="00822AD8">
        <w:rPr>
          <w:rFonts w:ascii="Arial" w:hAnsi="Arial" w:cs="Arial"/>
          <w:bCs/>
        </w:rPr>
        <w:t>, verificando a existência de</w:t>
      </w:r>
      <w:r w:rsidR="00AD55B0">
        <w:rPr>
          <w:rFonts w:ascii="Arial" w:hAnsi="Arial" w:cs="Arial"/>
          <w:bCs/>
        </w:rPr>
        <w:t xml:space="preserve"> quórum, iniciou a reunião às 15</w:t>
      </w:r>
      <w:r w:rsidR="00A65A07">
        <w:rPr>
          <w:rFonts w:ascii="Arial" w:hAnsi="Arial" w:cs="Arial"/>
          <w:bCs/>
        </w:rPr>
        <w:t>h3</w:t>
      </w:r>
      <w:r w:rsidR="00662EBA">
        <w:rPr>
          <w:rFonts w:ascii="Arial" w:hAnsi="Arial" w:cs="Arial"/>
          <w:bCs/>
        </w:rPr>
        <w:t>0</w:t>
      </w:r>
      <w:r w:rsidR="00F67E14" w:rsidRPr="00822AD8">
        <w:rPr>
          <w:rFonts w:ascii="Arial" w:hAnsi="Arial" w:cs="Arial"/>
          <w:bCs/>
        </w:rPr>
        <w:t>min externando seu agradecimento a todos</w:t>
      </w:r>
      <w:r w:rsidR="00E03DE7" w:rsidRPr="00E03DE7">
        <w:rPr>
          <w:rFonts w:ascii="Arial" w:hAnsi="Arial" w:cs="Arial"/>
          <w:b/>
          <w:bCs/>
        </w:rPr>
        <w:t>.</w:t>
      </w:r>
      <w:r w:rsidR="00F67E14" w:rsidRPr="00E03DE7">
        <w:rPr>
          <w:rFonts w:ascii="Arial" w:hAnsi="Arial" w:cs="Arial"/>
          <w:b/>
          <w:bCs/>
        </w:rPr>
        <w:t xml:space="preserve"> </w:t>
      </w:r>
      <w:r w:rsidR="00E03DE7" w:rsidRPr="00E03DE7">
        <w:rPr>
          <w:rFonts w:ascii="Arial" w:hAnsi="Arial" w:cs="Arial"/>
          <w:b/>
          <w:bCs/>
        </w:rPr>
        <w:t xml:space="preserve">1 – </w:t>
      </w:r>
      <w:r w:rsidR="0083365B">
        <w:rPr>
          <w:rFonts w:ascii="Arial" w:hAnsi="Arial" w:cs="Arial"/>
          <w:b/>
        </w:rPr>
        <w:t>Leitura e Validação da ATA</w:t>
      </w:r>
      <w:r w:rsidR="00AD55B0">
        <w:rPr>
          <w:rFonts w:ascii="Arial" w:hAnsi="Arial" w:cs="Arial"/>
          <w:b/>
        </w:rPr>
        <w:t xml:space="preserve"> da 4</w:t>
      </w:r>
      <w:r w:rsidR="00E03DE7" w:rsidRPr="00E03DE7">
        <w:rPr>
          <w:rFonts w:ascii="Arial" w:hAnsi="Arial" w:cs="Arial"/>
          <w:b/>
        </w:rPr>
        <w:t xml:space="preserve">ª Reunião Ordinária da Comissão de Ensino </w:t>
      </w:r>
      <w:r w:rsidR="0083365B">
        <w:rPr>
          <w:rFonts w:ascii="Arial" w:hAnsi="Arial" w:cs="Arial"/>
          <w:b/>
        </w:rPr>
        <w:t>e Formação – CEF, Exercício 2016</w:t>
      </w:r>
      <w:r w:rsidR="00E03DE7" w:rsidRPr="00E03DE7">
        <w:rPr>
          <w:rFonts w:ascii="Arial" w:hAnsi="Arial" w:cs="Arial"/>
          <w:b/>
        </w:rPr>
        <w:t>;</w:t>
      </w:r>
      <w:r w:rsidR="0088273F">
        <w:rPr>
          <w:rFonts w:ascii="Arial" w:hAnsi="Arial" w:cs="Arial"/>
          <w:b/>
        </w:rPr>
        <w:t xml:space="preserve"> </w:t>
      </w:r>
      <w:r w:rsidR="0088273F">
        <w:rPr>
          <w:rFonts w:ascii="Arial" w:hAnsi="Arial" w:cs="Arial"/>
          <w:bCs/>
        </w:rPr>
        <w:t xml:space="preserve">o coordenador Vivaldo Chagas fez a leitura </w:t>
      </w:r>
      <w:r w:rsidR="00AD55B0">
        <w:rPr>
          <w:rFonts w:ascii="Arial" w:hAnsi="Arial" w:cs="Arial"/>
        </w:rPr>
        <w:t>da ATA da 4</w:t>
      </w:r>
      <w:r w:rsidR="0088273F">
        <w:rPr>
          <w:rFonts w:ascii="Arial" w:hAnsi="Arial" w:cs="Arial"/>
        </w:rPr>
        <w:t xml:space="preserve">ª Reunião Ordinária da Comissão de Ensino </w:t>
      </w:r>
      <w:r w:rsidR="0083365B">
        <w:rPr>
          <w:rFonts w:ascii="Arial" w:hAnsi="Arial" w:cs="Arial"/>
        </w:rPr>
        <w:t>e Formação – CEF, Exercício 2016</w:t>
      </w:r>
      <w:r w:rsidR="0088273F">
        <w:rPr>
          <w:rFonts w:ascii="Arial" w:hAnsi="Arial" w:cs="Arial"/>
        </w:rPr>
        <w:t xml:space="preserve"> e após a leitura</w:t>
      </w:r>
      <w:r w:rsidR="0088273F" w:rsidRPr="0088273F">
        <w:rPr>
          <w:rFonts w:ascii="Arial" w:hAnsi="Arial" w:cs="Arial"/>
        </w:rPr>
        <w:t xml:space="preserve"> </w:t>
      </w:r>
      <w:r w:rsidR="0088273F">
        <w:rPr>
          <w:rFonts w:ascii="Arial" w:hAnsi="Arial" w:cs="Arial"/>
        </w:rPr>
        <w:t>a ATA foi validada sendo assinada por todos.</w:t>
      </w:r>
      <w:r w:rsidR="00A01539">
        <w:rPr>
          <w:rFonts w:ascii="Arial" w:hAnsi="Arial" w:cs="Arial"/>
        </w:rPr>
        <w:t xml:space="preserve"> </w:t>
      </w:r>
      <w:r w:rsidR="00650136" w:rsidRPr="00650136">
        <w:rPr>
          <w:rFonts w:ascii="Arial" w:hAnsi="Arial" w:cs="Arial"/>
          <w:b/>
        </w:rPr>
        <w:t xml:space="preserve">2 – </w:t>
      </w:r>
      <w:r w:rsidR="00AD55B0" w:rsidRPr="00AD55B0">
        <w:rPr>
          <w:rFonts w:ascii="Arial" w:hAnsi="Arial" w:cs="Arial"/>
          <w:b/>
        </w:rPr>
        <w:t>Solicitação de convênio da empresa Rui Jesus Pena Juliano</w:t>
      </w:r>
      <w:r w:rsidR="00650136" w:rsidRPr="00650136">
        <w:rPr>
          <w:rFonts w:ascii="Arial" w:hAnsi="Arial" w:cs="Arial"/>
          <w:b/>
        </w:rPr>
        <w:t>;</w:t>
      </w:r>
      <w:r w:rsidR="007343DF">
        <w:rPr>
          <w:rFonts w:ascii="Arial" w:hAnsi="Arial" w:cs="Arial"/>
          <w:b/>
        </w:rPr>
        <w:t xml:space="preserve"> </w:t>
      </w:r>
      <w:r w:rsidR="00B47A8D" w:rsidRPr="00B47A8D">
        <w:rPr>
          <w:rFonts w:ascii="Arial" w:hAnsi="Arial" w:cs="Arial"/>
        </w:rPr>
        <w:t xml:space="preserve">O conselheiro relator Ricardo Victor informou que achava de grande valia o curso de perícias judiciais para a classe de arquitetos, que além do conhecimento em si ser interessante, pode abrir novos campos de atuação para os profissionais. O conselheiro também informou que a empresa ministrava o curso em todo Brasil e que possuía convênio com outros CAU/UF não vendo assim nenhum impeditivo para a realização do convênio, tendo em vista que toda documentação apresentada está em conformidade com as exigências legais. Os demais conselheiros acompanharam o voto do </w:t>
      </w:r>
      <w:r w:rsidR="00B47A8D">
        <w:rPr>
          <w:rFonts w:ascii="Arial" w:hAnsi="Arial" w:cs="Arial"/>
        </w:rPr>
        <w:t xml:space="preserve">conselheiro relator e com isso </w:t>
      </w:r>
      <w:r w:rsidR="00B47A8D">
        <w:rPr>
          <w:rFonts w:ascii="Arial" w:hAnsi="Arial" w:cs="Arial"/>
          <w:b/>
        </w:rPr>
        <w:t>a c</w:t>
      </w:r>
      <w:r w:rsidR="009A3FCB">
        <w:rPr>
          <w:rFonts w:ascii="Arial" w:hAnsi="Arial" w:cs="Arial"/>
          <w:b/>
        </w:rPr>
        <w:t xml:space="preserve">omissão delibera: </w:t>
      </w:r>
      <w:r w:rsidR="009A3FCB">
        <w:rPr>
          <w:rFonts w:ascii="Arial" w:hAnsi="Arial" w:cs="Arial"/>
        </w:rPr>
        <w:t>Aprovar a proposta de convênio com a empresa Rui Jesus Pena Juliano – ME</w:t>
      </w:r>
      <w:r w:rsidR="00053B6D">
        <w:rPr>
          <w:rFonts w:ascii="Arial" w:hAnsi="Arial" w:cs="Arial"/>
        </w:rPr>
        <w:t>, assim como o apoio institucional ao curso de Perícias Judiciais, encaminhar os autos à assessoria jurídica para elaboração de minuta de convênio e comunicar à empresa Rui Jesus Pena Juliano – ME desta deliberação.</w:t>
      </w:r>
      <w:r w:rsidR="00053B6D">
        <w:rPr>
          <w:rFonts w:ascii="Arial" w:hAnsi="Arial" w:cs="Arial"/>
          <w:b/>
        </w:rPr>
        <w:t xml:space="preserve"> </w:t>
      </w:r>
      <w:r w:rsidR="00650136" w:rsidRPr="00650136">
        <w:rPr>
          <w:rFonts w:ascii="Arial" w:hAnsi="Arial" w:cs="Arial"/>
          <w:b/>
        </w:rPr>
        <w:t xml:space="preserve">3 – </w:t>
      </w:r>
      <w:r w:rsidR="00AD55B0" w:rsidRPr="00AD55B0">
        <w:rPr>
          <w:rFonts w:ascii="Arial" w:hAnsi="Arial" w:cs="Arial"/>
          <w:b/>
        </w:rPr>
        <w:t>Solicitação de convênio da Construtora MAXXI LTDA</w:t>
      </w:r>
      <w:r w:rsidR="00650136" w:rsidRPr="00650136">
        <w:rPr>
          <w:rFonts w:ascii="Arial" w:hAnsi="Arial" w:cs="Arial"/>
          <w:b/>
        </w:rPr>
        <w:t xml:space="preserve">; </w:t>
      </w:r>
      <w:r w:rsidR="00D14683" w:rsidRPr="00D14683">
        <w:rPr>
          <w:rFonts w:ascii="Arial" w:hAnsi="Arial" w:cs="Arial"/>
        </w:rPr>
        <w:t xml:space="preserve">O conselheiro relator Hermes </w:t>
      </w:r>
      <w:proofErr w:type="spellStart"/>
      <w:r w:rsidR="00D14683" w:rsidRPr="00D14683">
        <w:rPr>
          <w:rFonts w:ascii="Arial" w:hAnsi="Arial" w:cs="Arial"/>
        </w:rPr>
        <w:t>Campêlo</w:t>
      </w:r>
      <w:proofErr w:type="spellEnd"/>
      <w:r w:rsidR="00D14683" w:rsidRPr="00D14683">
        <w:rPr>
          <w:rFonts w:ascii="Arial" w:hAnsi="Arial" w:cs="Arial"/>
        </w:rPr>
        <w:t xml:space="preserve"> informou que cursos de extensão, principalmente com uma abordagem prática dos temas que são desenvolvidos com profissionais de elevada vivência na construção civil seria de grande valia, principalmente para os recém-formados que por muitas vezes não puderam ter acesso a tal informação durante a graduação. Cursos esses que nós mesmos da Comissão de Ensino e Formação gostaríamos de ofertar, promovendo uma agenda de cursos interna. Não vendo nenhum impeditivo para a realização do convênio, tendo em vista que toda documentação apresentada está em conformidade com as exigências legais, o conselheiro opinou pela realização do convênio. Os demais conselheiros acompanharam o voto do </w:t>
      </w:r>
      <w:r w:rsidR="00D14683">
        <w:rPr>
          <w:rFonts w:ascii="Arial" w:hAnsi="Arial" w:cs="Arial"/>
        </w:rPr>
        <w:t xml:space="preserve">conselheiro relator e desta forma </w:t>
      </w:r>
      <w:r w:rsidR="00D14683" w:rsidRPr="00D14683">
        <w:rPr>
          <w:rFonts w:ascii="Arial" w:hAnsi="Arial" w:cs="Arial"/>
          <w:b/>
        </w:rPr>
        <w:t>a c</w:t>
      </w:r>
      <w:r w:rsidR="00D93F3D">
        <w:rPr>
          <w:rFonts w:ascii="Arial" w:hAnsi="Arial" w:cs="Arial"/>
          <w:b/>
        </w:rPr>
        <w:t xml:space="preserve">omissão delibera: </w:t>
      </w:r>
      <w:r w:rsidR="009F016D">
        <w:rPr>
          <w:rFonts w:ascii="Arial" w:hAnsi="Arial" w:cs="Arial"/>
        </w:rPr>
        <w:t xml:space="preserve">Aprovar a proposta de convênio </w:t>
      </w:r>
      <w:bookmarkStart w:id="0" w:name="_GoBack"/>
      <w:bookmarkEnd w:id="0"/>
      <w:r w:rsidR="009F016D">
        <w:rPr>
          <w:rFonts w:ascii="Arial" w:hAnsi="Arial" w:cs="Arial"/>
        </w:rPr>
        <w:t>com a Construtora MAXXI LTDA – EPP, encaminhando os autos à assessoria jurídica para elaboração de minuta de convênio e comunicar à Construtora MAXXI LTDA - EPP desta deliberação.</w:t>
      </w:r>
      <w:r w:rsidR="009F016D">
        <w:rPr>
          <w:rFonts w:ascii="Arial" w:hAnsi="Arial" w:cs="Arial"/>
          <w:b/>
        </w:rPr>
        <w:t xml:space="preserve"> </w:t>
      </w:r>
      <w:r w:rsidR="00F67E14" w:rsidRPr="00822AD8">
        <w:rPr>
          <w:rFonts w:ascii="Arial" w:hAnsi="Arial" w:cs="Arial"/>
          <w:b/>
          <w:bCs/>
        </w:rPr>
        <w:t>ENCERRAMENTO</w:t>
      </w:r>
      <w:r w:rsidR="001737C8">
        <w:rPr>
          <w:rFonts w:ascii="Arial" w:hAnsi="Arial" w:cs="Arial"/>
          <w:bCs/>
        </w:rPr>
        <w:t>: O Conselheiro</w:t>
      </w:r>
      <w:r w:rsidR="00F67E14" w:rsidRPr="00822AD8">
        <w:rPr>
          <w:rFonts w:ascii="Arial" w:hAnsi="Arial" w:cs="Arial"/>
          <w:bCs/>
        </w:rPr>
        <w:t xml:space="preserve"> </w:t>
      </w:r>
      <w:r w:rsidR="00FA218B">
        <w:rPr>
          <w:rFonts w:ascii="Arial" w:hAnsi="Arial" w:cs="Arial"/>
          <w:bCs/>
        </w:rPr>
        <w:t>Vivaldo Chagas</w:t>
      </w:r>
      <w:r w:rsidR="001737C8">
        <w:rPr>
          <w:rFonts w:ascii="Arial" w:hAnsi="Arial" w:cs="Arial"/>
          <w:bCs/>
        </w:rPr>
        <w:t xml:space="preserve"> </w:t>
      </w:r>
      <w:r w:rsidR="00F67E14" w:rsidRPr="00822AD8">
        <w:rPr>
          <w:rFonts w:ascii="Arial" w:hAnsi="Arial" w:cs="Arial"/>
          <w:bCs/>
        </w:rPr>
        <w:t>agradeceu a presença de todos e franqueou a palavra aos demais presentes, como dela ninguém quis fa</w:t>
      </w:r>
      <w:r w:rsidR="002E096B">
        <w:rPr>
          <w:rFonts w:ascii="Arial" w:hAnsi="Arial" w:cs="Arial"/>
          <w:bCs/>
        </w:rPr>
        <w:t>zer uso, encerrou a sessão às 1</w:t>
      </w:r>
      <w:r w:rsidR="00CB0A52">
        <w:rPr>
          <w:rFonts w:ascii="Arial" w:hAnsi="Arial" w:cs="Arial"/>
          <w:bCs/>
        </w:rPr>
        <w:t>6 horas e 1</w:t>
      </w:r>
      <w:r w:rsidR="00650136">
        <w:rPr>
          <w:rFonts w:ascii="Arial" w:hAnsi="Arial" w:cs="Arial"/>
          <w:bCs/>
        </w:rPr>
        <w:t>0</w:t>
      </w:r>
      <w:r w:rsidR="00F67E14" w:rsidRPr="00822AD8">
        <w:rPr>
          <w:rFonts w:ascii="Arial" w:hAnsi="Arial" w:cs="Arial"/>
          <w:bCs/>
        </w:rPr>
        <w:t xml:space="preserve"> minutos. E, para constar, eu, Assessor Especial Luiz de Sá, secretário </w:t>
      </w:r>
      <w:r w:rsidR="00F67E14" w:rsidRPr="005A575C">
        <w:rPr>
          <w:rFonts w:ascii="Arial" w:hAnsi="Arial" w:cs="Arial"/>
          <w:bCs/>
          <w:i/>
        </w:rPr>
        <w:t>ad hoc</w:t>
      </w:r>
      <w:r w:rsidR="00F67E14">
        <w:rPr>
          <w:rFonts w:ascii="Arial" w:hAnsi="Arial" w:cs="Arial"/>
          <w:bCs/>
        </w:rPr>
        <w:t xml:space="preserve"> deste </w:t>
      </w:r>
      <w:r w:rsidR="00F67E14">
        <w:rPr>
          <w:rFonts w:ascii="Arial" w:hAnsi="Arial" w:cs="Arial"/>
          <w:bCs/>
        </w:rPr>
        <w:lastRenderedPageBreak/>
        <w:t>Conselho, lav</w:t>
      </w:r>
      <w:r w:rsidR="00F67E14" w:rsidRPr="00822AD8">
        <w:rPr>
          <w:rFonts w:ascii="Arial" w:hAnsi="Arial" w:cs="Arial"/>
          <w:bCs/>
        </w:rPr>
        <w:t>rei a presente Ata, que após lida e aprovada, é assinada por mim, e demais presentes a sessão.</w:t>
      </w:r>
    </w:p>
    <w:p w14:paraId="40C7DC3E" w14:textId="6F5DE48E" w:rsidR="00F67E14" w:rsidRPr="00822AD8" w:rsidRDefault="00F67E14" w:rsidP="00F67E14">
      <w:pPr>
        <w:pStyle w:val="NormalWeb"/>
        <w:spacing w:before="0" w:beforeAutospacing="0" w:after="0" w:afterAutospacing="0"/>
        <w:jc w:val="both"/>
        <w:rPr>
          <w:rFonts w:ascii="Arial" w:hAnsi="Arial" w:cs="Arial"/>
          <w:b/>
        </w:rPr>
      </w:pPr>
      <w:r w:rsidRPr="00822AD8">
        <w:rPr>
          <w:rFonts w:ascii="Arial" w:hAnsi="Arial" w:cs="Arial"/>
          <w:b/>
        </w:rPr>
        <w:t>Comissão de E</w:t>
      </w:r>
      <w:r w:rsidR="005816EB">
        <w:rPr>
          <w:rFonts w:ascii="Arial" w:hAnsi="Arial" w:cs="Arial"/>
          <w:b/>
        </w:rPr>
        <w:t>nsino e Formação</w:t>
      </w:r>
      <w:r w:rsidRPr="00822AD8">
        <w:rPr>
          <w:rFonts w:ascii="Arial" w:hAnsi="Arial" w:cs="Arial"/>
          <w:b/>
        </w:rPr>
        <w:t>:</w:t>
      </w:r>
    </w:p>
    <w:p w14:paraId="0CF5ADFC" w14:textId="0736B228" w:rsidR="00FA218B" w:rsidRDefault="00FA218B" w:rsidP="00F67E14">
      <w:pPr>
        <w:pStyle w:val="NormalWeb"/>
        <w:spacing w:before="0" w:beforeAutospacing="0" w:after="0" w:afterAutospacing="0"/>
        <w:jc w:val="both"/>
        <w:rPr>
          <w:rFonts w:ascii="Arial" w:hAnsi="Arial" w:cs="Arial"/>
        </w:rPr>
      </w:pPr>
      <w:r>
        <w:rPr>
          <w:rFonts w:ascii="Arial" w:hAnsi="Arial" w:cs="Arial"/>
        </w:rPr>
        <w:t>Vivaldo Ferreira Chagas Júnior _____________________________________________</w:t>
      </w:r>
      <w:r w:rsidR="0083365B">
        <w:rPr>
          <w:rFonts w:ascii="Arial" w:hAnsi="Arial" w:cs="Arial"/>
        </w:rPr>
        <w:t>_</w:t>
      </w:r>
    </w:p>
    <w:p w14:paraId="34D59B7B" w14:textId="5848EE2E" w:rsidR="00AD55B0" w:rsidRDefault="00AD55B0" w:rsidP="00F67E14">
      <w:pPr>
        <w:pStyle w:val="NormalWeb"/>
        <w:spacing w:before="0" w:beforeAutospacing="0" w:after="0" w:afterAutospacing="0"/>
        <w:jc w:val="both"/>
        <w:rPr>
          <w:rFonts w:ascii="Arial" w:hAnsi="Arial" w:cs="Arial"/>
        </w:rPr>
      </w:pPr>
      <w:r>
        <w:rPr>
          <w:rFonts w:ascii="Arial" w:hAnsi="Arial" w:cs="Arial"/>
        </w:rPr>
        <w:t>Ricardo Victor Rodrigues Barbosa ____________________________________________</w:t>
      </w:r>
    </w:p>
    <w:p w14:paraId="18D341AA" w14:textId="04AA7E28" w:rsidR="0083365B" w:rsidRPr="00822AD8" w:rsidRDefault="0083365B" w:rsidP="00F67E14">
      <w:pPr>
        <w:pStyle w:val="NormalWeb"/>
        <w:spacing w:before="0" w:beforeAutospacing="0" w:after="0" w:afterAutospacing="0"/>
        <w:jc w:val="both"/>
        <w:rPr>
          <w:rFonts w:ascii="Arial" w:hAnsi="Arial" w:cs="Arial"/>
        </w:rPr>
      </w:pPr>
      <w:r>
        <w:rPr>
          <w:rFonts w:ascii="Arial" w:hAnsi="Arial" w:cs="Arial"/>
        </w:rPr>
        <w:t xml:space="preserve">Hermes Teixeira </w:t>
      </w:r>
      <w:proofErr w:type="spellStart"/>
      <w:r>
        <w:rPr>
          <w:rFonts w:ascii="Arial" w:hAnsi="Arial" w:cs="Arial"/>
        </w:rPr>
        <w:t>Campêlo</w:t>
      </w:r>
      <w:proofErr w:type="spellEnd"/>
      <w:r>
        <w:rPr>
          <w:rFonts w:ascii="Arial" w:hAnsi="Arial" w:cs="Arial"/>
        </w:rPr>
        <w:t xml:space="preserve"> __________________________________________________</w:t>
      </w:r>
    </w:p>
    <w:p w14:paraId="037B8EDF" w14:textId="77777777" w:rsidR="00F67E14" w:rsidRPr="00822AD8" w:rsidRDefault="00F67E14" w:rsidP="00F67E14">
      <w:pPr>
        <w:pStyle w:val="NormalWeb"/>
        <w:spacing w:before="0" w:beforeAutospacing="0" w:after="0" w:afterAutospacing="0"/>
        <w:jc w:val="both"/>
        <w:rPr>
          <w:rFonts w:ascii="Arial" w:hAnsi="Arial" w:cs="Arial"/>
          <w:b/>
        </w:rPr>
      </w:pPr>
      <w:r w:rsidRPr="00822AD8">
        <w:rPr>
          <w:rFonts w:ascii="Arial" w:hAnsi="Arial" w:cs="Arial"/>
          <w:b/>
        </w:rPr>
        <w:t>Assessor Especial:</w:t>
      </w:r>
    </w:p>
    <w:p w14:paraId="3624ABB9" w14:textId="77777777" w:rsidR="00F67E14" w:rsidRDefault="00F67E14" w:rsidP="00F67E14">
      <w:pPr>
        <w:pStyle w:val="NormalWeb"/>
        <w:spacing w:before="0" w:beforeAutospacing="0" w:after="0" w:afterAutospacing="0"/>
        <w:jc w:val="both"/>
        <w:rPr>
          <w:rFonts w:ascii="Arial" w:hAnsi="Arial" w:cs="Arial"/>
        </w:rPr>
      </w:pPr>
      <w:r w:rsidRPr="00822AD8">
        <w:rPr>
          <w:rFonts w:ascii="Arial" w:hAnsi="Arial" w:cs="Arial"/>
        </w:rPr>
        <w:t>Luiz Alberto Medeiros de Sá _________________________________________________</w:t>
      </w:r>
    </w:p>
    <w:sectPr w:rsidR="00F67E14" w:rsidSect="0045468F">
      <w:headerReference w:type="default" r:id="rId9"/>
      <w:pgSz w:w="11906" w:h="16838"/>
      <w:pgMar w:top="1134" w:right="1134" w:bottom="1134" w:left="1134" w:header="720" w:footer="720" w:gutter="0"/>
      <w:lnNumType w:countBy="1" w:distance="283" w:restart="continuous"/>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3E98C" w14:textId="77777777" w:rsidR="009F016D" w:rsidRDefault="009F016D" w:rsidP="009B2FF3">
      <w:r>
        <w:separator/>
      </w:r>
    </w:p>
  </w:endnote>
  <w:endnote w:type="continuationSeparator" w:id="0">
    <w:p w14:paraId="6C0F0DDB" w14:textId="77777777" w:rsidR="009F016D" w:rsidRDefault="009F016D" w:rsidP="009B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190BF" w14:textId="77777777" w:rsidR="009F016D" w:rsidRDefault="009F016D" w:rsidP="009B2FF3">
      <w:r>
        <w:separator/>
      </w:r>
    </w:p>
  </w:footnote>
  <w:footnote w:type="continuationSeparator" w:id="0">
    <w:p w14:paraId="6F7A6685" w14:textId="77777777" w:rsidR="009F016D" w:rsidRDefault="009F016D" w:rsidP="009B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DC8B" w14:textId="77777777" w:rsidR="009F016D" w:rsidRPr="00850D37" w:rsidRDefault="009F016D" w:rsidP="0045468F">
    <w:pPr>
      <w:pStyle w:val="Cabealho"/>
      <w:jc w:val="center"/>
      <w:rPr>
        <w:rFonts w:ascii="Verdana" w:hAnsi="Verdana"/>
        <w:sz w:val="20"/>
      </w:rPr>
    </w:pPr>
    <w:r>
      <w:rPr>
        <w:rFonts w:ascii="Verdana" w:hAnsi="Verdana"/>
        <w:noProof/>
        <w:sz w:val="20"/>
        <w:lang w:eastAsia="pt-BR"/>
      </w:rPr>
      <w:drawing>
        <wp:inline distT="0" distB="0" distL="0" distR="0" wp14:anchorId="6038D8A9" wp14:editId="7FDCAF45">
          <wp:extent cx="828675" cy="809625"/>
          <wp:effectExtent l="0" t="0" r="9525" b="9525"/>
          <wp:docPr id="1" name="Imagem 1" descr="Descrição: 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brasaonacion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p w14:paraId="42219970" w14:textId="77777777" w:rsidR="009F016D" w:rsidRPr="00850D37" w:rsidRDefault="009F016D" w:rsidP="0045468F">
    <w:pPr>
      <w:pStyle w:val="Cabealho"/>
      <w:jc w:val="center"/>
      <w:rPr>
        <w:rFonts w:ascii="Verdana" w:hAnsi="Verdana"/>
        <w:b/>
        <w:sz w:val="20"/>
      </w:rPr>
    </w:pPr>
    <w:r w:rsidRPr="00850D37">
      <w:rPr>
        <w:rFonts w:ascii="Verdana" w:hAnsi="Verdana"/>
        <w:b/>
        <w:sz w:val="20"/>
      </w:rPr>
      <w:t>SERVIÇO PÚBLICO FEDERAL</w:t>
    </w:r>
  </w:p>
  <w:p w14:paraId="1E082878" w14:textId="77777777" w:rsidR="009F016D" w:rsidRPr="00850D37" w:rsidRDefault="009F016D" w:rsidP="0045468F">
    <w:pPr>
      <w:pStyle w:val="Cabealho"/>
      <w:jc w:val="center"/>
      <w:rPr>
        <w:rFonts w:ascii="Verdana" w:hAnsi="Verdana"/>
        <w:b/>
        <w:sz w:val="20"/>
      </w:rPr>
    </w:pPr>
  </w:p>
  <w:p w14:paraId="3A0541B6" w14:textId="77777777" w:rsidR="009F016D" w:rsidRDefault="009F016D" w:rsidP="0045468F">
    <w:pPr>
      <w:pStyle w:val="Cabealho"/>
      <w:jc w:val="center"/>
      <w:rPr>
        <w:rFonts w:ascii="Verdana" w:hAnsi="Verdana"/>
        <w:b/>
        <w:sz w:val="20"/>
      </w:rPr>
    </w:pPr>
    <w:r w:rsidRPr="00850D37">
      <w:rPr>
        <w:rFonts w:ascii="Verdana" w:hAnsi="Verdana"/>
        <w:b/>
        <w:sz w:val="20"/>
      </w:rPr>
      <w:t xml:space="preserve">CONSELHO </w:t>
    </w:r>
    <w:r>
      <w:rPr>
        <w:rFonts w:ascii="Verdana" w:hAnsi="Verdana"/>
        <w:b/>
        <w:sz w:val="20"/>
      </w:rPr>
      <w:t>DE ARQUITETURA E URBANISMO DO BRASIL</w:t>
    </w:r>
  </w:p>
  <w:p w14:paraId="76B6ACD8" w14:textId="77777777" w:rsidR="009F016D" w:rsidRPr="004D4553" w:rsidRDefault="009F016D" w:rsidP="0045468F">
    <w:pPr>
      <w:pStyle w:val="Cabealho"/>
      <w:jc w:val="center"/>
      <w:rP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3258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EE63C03"/>
    <w:multiLevelType w:val="hybridMultilevel"/>
    <w:tmpl w:val="7EEA47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5852DA9"/>
    <w:multiLevelType w:val="hybridMultilevel"/>
    <w:tmpl w:val="3A180FD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35"/>
    <w:rsid w:val="0000216B"/>
    <w:rsid w:val="00006C71"/>
    <w:rsid w:val="0001155C"/>
    <w:rsid w:val="0002005F"/>
    <w:rsid w:val="0002046B"/>
    <w:rsid w:val="0002050C"/>
    <w:rsid w:val="000208F9"/>
    <w:rsid w:val="00023633"/>
    <w:rsid w:val="000278E9"/>
    <w:rsid w:val="00030E22"/>
    <w:rsid w:val="000315D9"/>
    <w:rsid w:val="000363F5"/>
    <w:rsid w:val="0003717A"/>
    <w:rsid w:val="00037579"/>
    <w:rsid w:val="00042962"/>
    <w:rsid w:val="00052F4A"/>
    <w:rsid w:val="00053B6D"/>
    <w:rsid w:val="00056CF9"/>
    <w:rsid w:val="000600B0"/>
    <w:rsid w:val="00062B87"/>
    <w:rsid w:val="00071B3C"/>
    <w:rsid w:val="000736B9"/>
    <w:rsid w:val="00085576"/>
    <w:rsid w:val="00086CF4"/>
    <w:rsid w:val="000873AA"/>
    <w:rsid w:val="00091A6C"/>
    <w:rsid w:val="0009234D"/>
    <w:rsid w:val="00095547"/>
    <w:rsid w:val="00095E30"/>
    <w:rsid w:val="00096F1F"/>
    <w:rsid w:val="000A21B5"/>
    <w:rsid w:val="000A4BCD"/>
    <w:rsid w:val="000B191F"/>
    <w:rsid w:val="000B6BE7"/>
    <w:rsid w:val="000C006B"/>
    <w:rsid w:val="000C181F"/>
    <w:rsid w:val="000C6B18"/>
    <w:rsid w:val="000D12BB"/>
    <w:rsid w:val="000D1403"/>
    <w:rsid w:val="000D1554"/>
    <w:rsid w:val="000D63B2"/>
    <w:rsid w:val="000E5163"/>
    <w:rsid w:val="000E7173"/>
    <w:rsid w:val="001008FD"/>
    <w:rsid w:val="00104CF4"/>
    <w:rsid w:val="00105837"/>
    <w:rsid w:val="001073A4"/>
    <w:rsid w:val="00115394"/>
    <w:rsid w:val="00123E96"/>
    <w:rsid w:val="00131910"/>
    <w:rsid w:val="00147E1F"/>
    <w:rsid w:val="00150A96"/>
    <w:rsid w:val="00151655"/>
    <w:rsid w:val="00151E3A"/>
    <w:rsid w:val="0015278F"/>
    <w:rsid w:val="00154D08"/>
    <w:rsid w:val="0015554F"/>
    <w:rsid w:val="001642FB"/>
    <w:rsid w:val="00164E96"/>
    <w:rsid w:val="001737C8"/>
    <w:rsid w:val="00175648"/>
    <w:rsid w:val="00177B85"/>
    <w:rsid w:val="00180052"/>
    <w:rsid w:val="001A154C"/>
    <w:rsid w:val="001A4BD7"/>
    <w:rsid w:val="001A5CE7"/>
    <w:rsid w:val="001A61DC"/>
    <w:rsid w:val="001B51C4"/>
    <w:rsid w:val="001C11A1"/>
    <w:rsid w:val="001D69A2"/>
    <w:rsid w:val="001E19A9"/>
    <w:rsid w:val="001E7B89"/>
    <w:rsid w:val="00200A99"/>
    <w:rsid w:val="0020649A"/>
    <w:rsid w:val="002076A1"/>
    <w:rsid w:val="00214C96"/>
    <w:rsid w:val="002269B9"/>
    <w:rsid w:val="00226FDB"/>
    <w:rsid w:val="00227C60"/>
    <w:rsid w:val="002314BF"/>
    <w:rsid w:val="002322EF"/>
    <w:rsid w:val="0023321B"/>
    <w:rsid w:val="002371D4"/>
    <w:rsid w:val="002429F7"/>
    <w:rsid w:val="00242D2B"/>
    <w:rsid w:val="00242F6E"/>
    <w:rsid w:val="002650B6"/>
    <w:rsid w:val="002673B9"/>
    <w:rsid w:val="002729D5"/>
    <w:rsid w:val="00272ABE"/>
    <w:rsid w:val="002835AE"/>
    <w:rsid w:val="0029438B"/>
    <w:rsid w:val="002974AF"/>
    <w:rsid w:val="002977D9"/>
    <w:rsid w:val="002C08CF"/>
    <w:rsid w:val="002C43D5"/>
    <w:rsid w:val="002D1EB6"/>
    <w:rsid w:val="002D298A"/>
    <w:rsid w:val="002D3C09"/>
    <w:rsid w:val="002D598A"/>
    <w:rsid w:val="002E096B"/>
    <w:rsid w:val="002E59C3"/>
    <w:rsid w:val="002F5EBA"/>
    <w:rsid w:val="00301579"/>
    <w:rsid w:val="00301CFE"/>
    <w:rsid w:val="003058F7"/>
    <w:rsid w:val="00305A18"/>
    <w:rsid w:val="00312494"/>
    <w:rsid w:val="003142CE"/>
    <w:rsid w:val="003161B6"/>
    <w:rsid w:val="00317645"/>
    <w:rsid w:val="00321D7C"/>
    <w:rsid w:val="00326431"/>
    <w:rsid w:val="0033413D"/>
    <w:rsid w:val="00346B8B"/>
    <w:rsid w:val="00352D1E"/>
    <w:rsid w:val="00357634"/>
    <w:rsid w:val="003576F8"/>
    <w:rsid w:val="00364E45"/>
    <w:rsid w:val="00373588"/>
    <w:rsid w:val="0037572A"/>
    <w:rsid w:val="00375C4D"/>
    <w:rsid w:val="00384AAB"/>
    <w:rsid w:val="00385765"/>
    <w:rsid w:val="00387A71"/>
    <w:rsid w:val="003912CD"/>
    <w:rsid w:val="00397188"/>
    <w:rsid w:val="003A64FA"/>
    <w:rsid w:val="003A7D9B"/>
    <w:rsid w:val="003B045D"/>
    <w:rsid w:val="003C340F"/>
    <w:rsid w:val="003C465E"/>
    <w:rsid w:val="003C51DD"/>
    <w:rsid w:val="003C6A39"/>
    <w:rsid w:val="003D0341"/>
    <w:rsid w:val="003D3BB0"/>
    <w:rsid w:val="003D5E09"/>
    <w:rsid w:val="003E3BE1"/>
    <w:rsid w:val="003E4ADB"/>
    <w:rsid w:val="003E62D0"/>
    <w:rsid w:val="003F6E64"/>
    <w:rsid w:val="00402DF3"/>
    <w:rsid w:val="00416AB6"/>
    <w:rsid w:val="00422980"/>
    <w:rsid w:val="0043165B"/>
    <w:rsid w:val="00433248"/>
    <w:rsid w:val="004334EC"/>
    <w:rsid w:val="00433EA6"/>
    <w:rsid w:val="00437A63"/>
    <w:rsid w:val="0044044F"/>
    <w:rsid w:val="0044231B"/>
    <w:rsid w:val="00444B7B"/>
    <w:rsid w:val="00445283"/>
    <w:rsid w:val="004473C5"/>
    <w:rsid w:val="00451554"/>
    <w:rsid w:val="00452C81"/>
    <w:rsid w:val="0045312F"/>
    <w:rsid w:val="0045468F"/>
    <w:rsid w:val="00454A89"/>
    <w:rsid w:val="004602DC"/>
    <w:rsid w:val="00463DB6"/>
    <w:rsid w:val="0046532E"/>
    <w:rsid w:val="00467547"/>
    <w:rsid w:val="00470B80"/>
    <w:rsid w:val="004751BC"/>
    <w:rsid w:val="004808C9"/>
    <w:rsid w:val="00482A14"/>
    <w:rsid w:val="00483CBC"/>
    <w:rsid w:val="0048499B"/>
    <w:rsid w:val="00484A09"/>
    <w:rsid w:val="00486C56"/>
    <w:rsid w:val="00490CDA"/>
    <w:rsid w:val="00491FBB"/>
    <w:rsid w:val="00495A30"/>
    <w:rsid w:val="00496199"/>
    <w:rsid w:val="004A76F5"/>
    <w:rsid w:val="004B067D"/>
    <w:rsid w:val="004B451F"/>
    <w:rsid w:val="004B68F8"/>
    <w:rsid w:val="004C2F5C"/>
    <w:rsid w:val="004C3074"/>
    <w:rsid w:val="004C53CD"/>
    <w:rsid w:val="004D0978"/>
    <w:rsid w:val="004D3A56"/>
    <w:rsid w:val="004D49AA"/>
    <w:rsid w:val="004E168A"/>
    <w:rsid w:val="004E3792"/>
    <w:rsid w:val="004F37F2"/>
    <w:rsid w:val="004F5E06"/>
    <w:rsid w:val="004F6BC6"/>
    <w:rsid w:val="00501B9D"/>
    <w:rsid w:val="00507B9E"/>
    <w:rsid w:val="00517575"/>
    <w:rsid w:val="00517F6D"/>
    <w:rsid w:val="00526827"/>
    <w:rsid w:val="005306CD"/>
    <w:rsid w:val="00531BEE"/>
    <w:rsid w:val="005376C5"/>
    <w:rsid w:val="0054200B"/>
    <w:rsid w:val="005431FA"/>
    <w:rsid w:val="00546D6F"/>
    <w:rsid w:val="00546DF2"/>
    <w:rsid w:val="00555795"/>
    <w:rsid w:val="00562F47"/>
    <w:rsid w:val="005717B2"/>
    <w:rsid w:val="005816AF"/>
    <w:rsid w:val="005816EB"/>
    <w:rsid w:val="00581E7B"/>
    <w:rsid w:val="00583CCD"/>
    <w:rsid w:val="005860D0"/>
    <w:rsid w:val="00596AC4"/>
    <w:rsid w:val="00596AC8"/>
    <w:rsid w:val="005A0362"/>
    <w:rsid w:val="005A5F89"/>
    <w:rsid w:val="005A7B68"/>
    <w:rsid w:val="005B146E"/>
    <w:rsid w:val="005C2277"/>
    <w:rsid w:val="005C3167"/>
    <w:rsid w:val="005D1D08"/>
    <w:rsid w:val="005E1540"/>
    <w:rsid w:val="005E2A2D"/>
    <w:rsid w:val="005E48E7"/>
    <w:rsid w:val="005F0234"/>
    <w:rsid w:val="005F17D4"/>
    <w:rsid w:val="005F19EE"/>
    <w:rsid w:val="005F3B5C"/>
    <w:rsid w:val="005F7B61"/>
    <w:rsid w:val="00605D3D"/>
    <w:rsid w:val="00612183"/>
    <w:rsid w:val="00612C57"/>
    <w:rsid w:val="00612FF4"/>
    <w:rsid w:val="006254DB"/>
    <w:rsid w:val="00625826"/>
    <w:rsid w:val="006316B5"/>
    <w:rsid w:val="00632C48"/>
    <w:rsid w:val="00637D00"/>
    <w:rsid w:val="00637FCE"/>
    <w:rsid w:val="00641D56"/>
    <w:rsid w:val="006448B4"/>
    <w:rsid w:val="0064670F"/>
    <w:rsid w:val="00650136"/>
    <w:rsid w:val="0065162C"/>
    <w:rsid w:val="00662D61"/>
    <w:rsid w:val="00662EBA"/>
    <w:rsid w:val="00670954"/>
    <w:rsid w:val="006733E5"/>
    <w:rsid w:val="0068125B"/>
    <w:rsid w:val="00685775"/>
    <w:rsid w:val="0069499A"/>
    <w:rsid w:val="00694EEE"/>
    <w:rsid w:val="006A425F"/>
    <w:rsid w:val="006A68DD"/>
    <w:rsid w:val="006B1FEB"/>
    <w:rsid w:val="006B4790"/>
    <w:rsid w:val="006B48A2"/>
    <w:rsid w:val="006B5137"/>
    <w:rsid w:val="006B6BE6"/>
    <w:rsid w:val="006C7CE4"/>
    <w:rsid w:val="006D1931"/>
    <w:rsid w:val="006D420E"/>
    <w:rsid w:val="006F369D"/>
    <w:rsid w:val="006F5876"/>
    <w:rsid w:val="00710E60"/>
    <w:rsid w:val="00717253"/>
    <w:rsid w:val="0072548C"/>
    <w:rsid w:val="00725ADC"/>
    <w:rsid w:val="007268D4"/>
    <w:rsid w:val="00726B97"/>
    <w:rsid w:val="00726CAA"/>
    <w:rsid w:val="007270B0"/>
    <w:rsid w:val="00730422"/>
    <w:rsid w:val="0073233E"/>
    <w:rsid w:val="00733F8F"/>
    <w:rsid w:val="007343DF"/>
    <w:rsid w:val="007368CB"/>
    <w:rsid w:val="0074119E"/>
    <w:rsid w:val="00742987"/>
    <w:rsid w:val="007472BA"/>
    <w:rsid w:val="00764713"/>
    <w:rsid w:val="007734C9"/>
    <w:rsid w:val="00780752"/>
    <w:rsid w:val="0079640A"/>
    <w:rsid w:val="007A3A0C"/>
    <w:rsid w:val="007A74D0"/>
    <w:rsid w:val="007A7B8F"/>
    <w:rsid w:val="007B066D"/>
    <w:rsid w:val="007C1AE0"/>
    <w:rsid w:val="007D6FB0"/>
    <w:rsid w:val="007E13AA"/>
    <w:rsid w:val="007E6F5C"/>
    <w:rsid w:val="007F6AE8"/>
    <w:rsid w:val="00800B7D"/>
    <w:rsid w:val="00801273"/>
    <w:rsid w:val="00804370"/>
    <w:rsid w:val="008056E6"/>
    <w:rsid w:val="00824D22"/>
    <w:rsid w:val="008265AC"/>
    <w:rsid w:val="00826A6D"/>
    <w:rsid w:val="00826EA5"/>
    <w:rsid w:val="0083252B"/>
    <w:rsid w:val="008325F9"/>
    <w:rsid w:val="00832808"/>
    <w:rsid w:val="0083365B"/>
    <w:rsid w:val="00833A08"/>
    <w:rsid w:val="00845740"/>
    <w:rsid w:val="008511A6"/>
    <w:rsid w:val="008514CA"/>
    <w:rsid w:val="00870CB8"/>
    <w:rsid w:val="00871C94"/>
    <w:rsid w:val="00874121"/>
    <w:rsid w:val="008744C5"/>
    <w:rsid w:val="00877AC9"/>
    <w:rsid w:val="00880C02"/>
    <w:rsid w:val="0088273F"/>
    <w:rsid w:val="0088749F"/>
    <w:rsid w:val="00892563"/>
    <w:rsid w:val="00895B6C"/>
    <w:rsid w:val="00897847"/>
    <w:rsid w:val="008A0199"/>
    <w:rsid w:val="008A2BC2"/>
    <w:rsid w:val="008A4002"/>
    <w:rsid w:val="008B1842"/>
    <w:rsid w:val="008B4C71"/>
    <w:rsid w:val="008B6DF4"/>
    <w:rsid w:val="008B781A"/>
    <w:rsid w:val="008C09F3"/>
    <w:rsid w:val="008C0B55"/>
    <w:rsid w:val="008C30DD"/>
    <w:rsid w:val="008C6C98"/>
    <w:rsid w:val="008C7CE5"/>
    <w:rsid w:val="008D2719"/>
    <w:rsid w:val="008E0356"/>
    <w:rsid w:val="008E4177"/>
    <w:rsid w:val="008E5FB6"/>
    <w:rsid w:val="008E60F8"/>
    <w:rsid w:val="008F096E"/>
    <w:rsid w:val="008F7937"/>
    <w:rsid w:val="0091197C"/>
    <w:rsid w:val="00913395"/>
    <w:rsid w:val="0091357E"/>
    <w:rsid w:val="00915BCA"/>
    <w:rsid w:val="00917655"/>
    <w:rsid w:val="00917CB4"/>
    <w:rsid w:val="009232DA"/>
    <w:rsid w:val="0092704A"/>
    <w:rsid w:val="00934523"/>
    <w:rsid w:val="0093476F"/>
    <w:rsid w:val="00934BBD"/>
    <w:rsid w:val="00937402"/>
    <w:rsid w:val="00941ABC"/>
    <w:rsid w:val="00942082"/>
    <w:rsid w:val="0095085D"/>
    <w:rsid w:val="00955A6A"/>
    <w:rsid w:val="00965388"/>
    <w:rsid w:val="00967CE8"/>
    <w:rsid w:val="00971970"/>
    <w:rsid w:val="00983FB7"/>
    <w:rsid w:val="009872B3"/>
    <w:rsid w:val="00991816"/>
    <w:rsid w:val="00992D2F"/>
    <w:rsid w:val="00994BE2"/>
    <w:rsid w:val="009A04EC"/>
    <w:rsid w:val="009A2BAA"/>
    <w:rsid w:val="009A3FCB"/>
    <w:rsid w:val="009B04CB"/>
    <w:rsid w:val="009B2FF3"/>
    <w:rsid w:val="009B6480"/>
    <w:rsid w:val="009C11D0"/>
    <w:rsid w:val="009C3C21"/>
    <w:rsid w:val="009C3F00"/>
    <w:rsid w:val="009D266F"/>
    <w:rsid w:val="009D5347"/>
    <w:rsid w:val="009F016D"/>
    <w:rsid w:val="009F7442"/>
    <w:rsid w:val="00A01539"/>
    <w:rsid w:val="00A078F5"/>
    <w:rsid w:val="00A07A72"/>
    <w:rsid w:val="00A11349"/>
    <w:rsid w:val="00A123BB"/>
    <w:rsid w:val="00A30E99"/>
    <w:rsid w:val="00A319E2"/>
    <w:rsid w:val="00A34AF9"/>
    <w:rsid w:val="00A43F41"/>
    <w:rsid w:val="00A447F0"/>
    <w:rsid w:val="00A44B93"/>
    <w:rsid w:val="00A459EE"/>
    <w:rsid w:val="00A45A20"/>
    <w:rsid w:val="00A53826"/>
    <w:rsid w:val="00A5513B"/>
    <w:rsid w:val="00A560F6"/>
    <w:rsid w:val="00A61222"/>
    <w:rsid w:val="00A63B72"/>
    <w:rsid w:val="00A65A07"/>
    <w:rsid w:val="00A705BC"/>
    <w:rsid w:val="00A73394"/>
    <w:rsid w:val="00A73D97"/>
    <w:rsid w:val="00A7444C"/>
    <w:rsid w:val="00A75C55"/>
    <w:rsid w:val="00A84C2B"/>
    <w:rsid w:val="00A8540D"/>
    <w:rsid w:val="00A953D2"/>
    <w:rsid w:val="00AA031C"/>
    <w:rsid w:val="00AA0D64"/>
    <w:rsid w:val="00AA0DE7"/>
    <w:rsid w:val="00AA2135"/>
    <w:rsid w:val="00AA28BF"/>
    <w:rsid w:val="00AA4C54"/>
    <w:rsid w:val="00AA7B6F"/>
    <w:rsid w:val="00AB114F"/>
    <w:rsid w:val="00AB3D1D"/>
    <w:rsid w:val="00AB6FAF"/>
    <w:rsid w:val="00AC3E42"/>
    <w:rsid w:val="00AC54E1"/>
    <w:rsid w:val="00AC5E9A"/>
    <w:rsid w:val="00AC6915"/>
    <w:rsid w:val="00AD55B0"/>
    <w:rsid w:val="00AD61F4"/>
    <w:rsid w:val="00AD7586"/>
    <w:rsid w:val="00AE4D42"/>
    <w:rsid w:val="00AE610B"/>
    <w:rsid w:val="00AE7082"/>
    <w:rsid w:val="00AF02F5"/>
    <w:rsid w:val="00AF6CC9"/>
    <w:rsid w:val="00AF768A"/>
    <w:rsid w:val="00B01F28"/>
    <w:rsid w:val="00B0376D"/>
    <w:rsid w:val="00B04D39"/>
    <w:rsid w:val="00B20A2B"/>
    <w:rsid w:val="00B33815"/>
    <w:rsid w:val="00B3586D"/>
    <w:rsid w:val="00B47A8D"/>
    <w:rsid w:val="00B53AC3"/>
    <w:rsid w:val="00B574ED"/>
    <w:rsid w:val="00B60593"/>
    <w:rsid w:val="00B64D0B"/>
    <w:rsid w:val="00B65BFA"/>
    <w:rsid w:val="00B70AA1"/>
    <w:rsid w:val="00B8084B"/>
    <w:rsid w:val="00B814D2"/>
    <w:rsid w:val="00B85BB9"/>
    <w:rsid w:val="00B87935"/>
    <w:rsid w:val="00B93EF1"/>
    <w:rsid w:val="00BA2EE7"/>
    <w:rsid w:val="00BA42CE"/>
    <w:rsid w:val="00BA584E"/>
    <w:rsid w:val="00BB45D8"/>
    <w:rsid w:val="00BC0241"/>
    <w:rsid w:val="00BC28A6"/>
    <w:rsid w:val="00BD3C08"/>
    <w:rsid w:val="00BD6C1B"/>
    <w:rsid w:val="00BD6F5E"/>
    <w:rsid w:val="00BE0883"/>
    <w:rsid w:val="00BE7AC2"/>
    <w:rsid w:val="00BF0535"/>
    <w:rsid w:val="00BF130A"/>
    <w:rsid w:val="00BF645A"/>
    <w:rsid w:val="00C0283B"/>
    <w:rsid w:val="00C16D77"/>
    <w:rsid w:val="00C2006E"/>
    <w:rsid w:val="00C20568"/>
    <w:rsid w:val="00C21830"/>
    <w:rsid w:val="00C22E38"/>
    <w:rsid w:val="00C349F0"/>
    <w:rsid w:val="00C50C8E"/>
    <w:rsid w:val="00C60B24"/>
    <w:rsid w:val="00C639F2"/>
    <w:rsid w:val="00C6595A"/>
    <w:rsid w:val="00C73A05"/>
    <w:rsid w:val="00C76301"/>
    <w:rsid w:val="00C85DD0"/>
    <w:rsid w:val="00C9259D"/>
    <w:rsid w:val="00C940A3"/>
    <w:rsid w:val="00C95E56"/>
    <w:rsid w:val="00C97E1A"/>
    <w:rsid w:val="00CA5DDB"/>
    <w:rsid w:val="00CB0001"/>
    <w:rsid w:val="00CB0A52"/>
    <w:rsid w:val="00CB2A1D"/>
    <w:rsid w:val="00CB57AF"/>
    <w:rsid w:val="00CB60DB"/>
    <w:rsid w:val="00CB6EE4"/>
    <w:rsid w:val="00CB7F03"/>
    <w:rsid w:val="00CC5954"/>
    <w:rsid w:val="00CD314C"/>
    <w:rsid w:val="00CE4684"/>
    <w:rsid w:val="00CE5FFD"/>
    <w:rsid w:val="00CF3948"/>
    <w:rsid w:val="00CF40C9"/>
    <w:rsid w:val="00D02A61"/>
    <w:rsid w:val="00D05621"/>
    <w:rsid w:val="00D14683"/>
    <w:rsid w:val="00D244F1"/>
    <w:rsid w:val="00D32663"/>
    <w:rsid w:val="00D355BA"/>
    <w:rsid w:val="00D371CB"/>
    <w:rsid w:val="00D40FA3"/>
    <w:rsid w:val="00D505E8"/>
    <w:rsid w:val="00D5576A"/>
    <w:rsid w:val="00D62549"/>
    <w:rsid w:val="00D64C68"/>
    <w:rsid w:val="00D7220C"/>
    <w:rsid w:val="00D72432"/>
    <w:rsid w:val="00D7284B"/>
    <w:rsid w:val="00D76A88"/>
    <w:rsid w:val="00D84784"/>
    <w:rsid w:val="00D92523"/>
    <w:rsid w:val="00D93F3D"/>
    <w:rsid w:val="00DA15D5"/>
    <w:rsid w:val="00DB56CA"/>
    <w:rsid w:val="00DB68C3"/>
    <w:rsid w:val="00DC13C8"/>
    <w:rsid w:val="00DC493A"/>
    <w:rsid w:val="00DD55CA"/>
    <w:rsid w:val="00DD5BD2"/>
    <w:rsid w:val="00DD5D50"/>
    <w:rsid w:val="00DD61E8"/>
    <w:rsid w:val="00DE24EC"/>
    <w:rsid w:val="00DE2677"/>
    <w:rsid w:val="00DF2F4D"/>
    <w:rsid w:val="00DF71B8"/>
    <w:rsid w:val="00DF74DC"/>
    <w:rsid w:val="00E03DE7"/>
    <w:rsid w:val="00E05B3A"/>
    <w:rsid w:val="00E10F45"/>
    <w:rsid w:val="00E12313"/>
    <w:rsid w:val="00E12CDC"/>
    <w:rsid w:val="00E15A4F"/>
    <w:rsid w:val="00E16393"/>
    <w:rsid w:val="00E20B1F"/>
    <w:rsid w:val="00E22C3C"/>
    <w:rsid w:val="00E23EA0"/>
    <w:rsid w:val="00E26861"/>
    <w:rsid w:val="00E27EFE"/>
    <w:rsid w:val="00E30071"/>
    <w:rsid w:val="00E313C8"/>
    <w:rsid w:val="00E32513"/>
    <w:rsid w:val="00E34E2C"/>
    <w:rsid w:val="00E35638"/>
    <w:rsid w:val="00E35FE5"/>
    <w:rsid w:val="00E4206A"/>
    <w:rsid w:val="00E53B61"/>
    <w:rsid w:val="00E6128A"/>
    <w:rsid w:val="00E63D26"/>
    <w:rsid w:val="00E70333"/>
    <w:rsid w:val="00E71B08"/>
    <w:rsid w:val="00E72378"/>
    <w:rsid w:val="00E7636E"/>
    <w:rsid w:val="00E77C27"/>
    <w:rsid w:val="00E82170"/>
    <w:rsid w:val="00E86398"/>
    <w:rsid w:val="00E936E8"/>
    <w:rsid w:val="00E951E5"/>
    <w:rsid w:val="00E95BDD"/>
    <w:rsid w:val="00E9693E"/>
    <w:rsid w:val="00EA3F2B"/>
    <w:rsid w:val="00EA458D"/>
    <w:rsid w:val="00EA7BEC"/>
    <w:rsid w:val="00EB273A"/>
    <w:rsid w:val="00EB2DC4"/>
    <w:rsid w:val="00ED1FF0"/>
    <w:rsid w:val="00ED2E65"/>
    <w:rsid w:val="00ED353E"/>
    <w:rsid w:val="00ED646D"/>
    <w:rsid w:val="00ED76FC"/>
    <w:rsid w:val="00ED79EE"/>
    <w:rsid w:val="00EE63F8"/>
    <w:rsid w:val="00EE6F1B"/>
    <w:rsid w:val="00F03FBD"/>
    <w:rsid w:val="00F0469A"/>
    <w:rsid w:val="00F0715C"/>
    <w:rsid w:val="00F107C7"/>
    <w:rsid w:val="00F1333C"/>
    <w:rsid w:val="00F134A0"/>
    <w:rsid w:val="00F16387"/>
    <w:rsid w:val="00F25B5E"/>
    <w:rsid w:val="00F42412"/>
    <w:rsid w:val="00F447B1"/>
    <w:rsid w:val="00F44F62"/>
    <w:rsid w:val="00F47D75"/>
    <w:rsid w:val="00F561EF"/>
    <w:rsid w:val="00F615AE"/>
    <w:rsid w:val="00F67E14"/>
    <w:rsid w:val="00F75E39"/>
    <w:rsid w:val="00F83AF5"/>
    <w:rsid w:val="00F8457D"/>
    <w:rsid w:val="00F84EB4"/>
    <w:rsid w:val="00F85D87"/>
    <w:rsid w:val="00F87D0F"/>
    <w:rsid w:val="00F94BBE"/>
    <w:rsid w:val="00FA218B"/>
    <w:rsid w:val="00FB2580"/>
    <w:rsid w:val="00FB74C5"/>
    <w:rsid w:val="00FC1ECF"/>
    <w:rsid w:val="00FD0A3D"/>
    <w:rsid w:val="00FD6D6D"/>
    <w:rsid w:val="00FF1B9D"/>
    <w:rsid w:val="00FF2E56"/>
    <w:rsid w:val="00FF4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CAF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 w:type="character" w:styleId="Hyperlink">
    <w:name w:val="Hyperlink"/>
    <w:uiPriority w:val="99"/>
    <w:unhideWhenUsed/>
    <w:rsid w:val="00CB60DB"/>
    <w:rPr>
      <w:color w:val="0000FF"/>
      <w:u w:val="single"/>
    </w:rPr>
  </w:style>
  <w:style w:type="character" w:customStyle="1" w:styleId="apple-converted-space">
    <w:name w:val="apple-converted-space"/>
    <w:basedOn w:val="Fontepargpadro"/>
    <w:rsid w:val="008D2719"/>
  </w:style>
  <w:style w:type="paragraph" w:styleId="Corpodetexto2">
    <w:name w:val="Body Text 2"/>
    <w:basedOn w:val="Normal"/>
    <w:link w:val="Corpodetexto2Char"/>
    <w:uiPriority w:val="99"/>
    <w:semiHidden/>
    <w:unhideWhenUsed/>
    <w:rsid w:val="00D93F3D"/>
    <w:pPr>
      <w:spacing w:after="120" w:line="480" w:lineRule="auto"/>
    </w:pPr>
  </w:style>
  <w:style w:type="character" w:customStyle="1" w:styleId="Corpodetexto2Char">
    <w:name w:val="Corpo de texto 2 Char"/>
    <w:basedOn w:val="Fontepargpadro"/>
    <w:link w:val="Corpodetexto2"/>
    <w:uiPriority w:val="99"/>
    <w:semiHidden/>
    <w:rsid w:val="00D93F3D"/>
    <w:rPr>
      <w:rFonts w:ascii="Times New Roman" w:eastAsia="Times New Roman"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 w:type="character" w:styleId="Hyperlink">
    <w:name w:val="Hyperlink"/>
    <w:uiPriority w:val="99"/>
    <w:unhideWhenUsed/>
    <w:rsid w:val="00CB60DB"/>
    <w:rPr>
      <w:color w:val="0000FF"/>
      <w:u w:val="single"/>
    </w:rPr>
  </w:style>
  <w:style w:type="character" w:customStyle="1" w:styleId="apple-converted-space">
    <w:name w:val="apple-converted-space"/>
    <w:basedOn w:val="Fontepargpadro"/>
    <w:rsid w:val="008D2719"/>
  </w:style>
  <w:style w:type="paragraph" w:styleId="Corpodetexto2">
    <w:name w:val="Body Text 2"/>
    <w:basedOn w:val="Normal"/>
    <w:link w:val="Corpodetexto2Char"/>
    <w:uiPriority w:val="99"/>
    <w:semiHidden/>
    <w:unhideWhenUsed/>
    <w:rsid w:val="00D93F3D"/>
    <w:pPr>
      <w:spacing w:after="120" w:line="480" w:lineRule="auto"/>
    </w:pPr>
  </w:style>
  <w:style w:type="character" w:customStyle="1" w:styleId="Corpodetexto2Char">
    <w:name w:val="Corpo de texto 2 Char"/>
    <w:basedOn w:val="Fontepargpadro"/>
    <w:link w:val="Corpodetexto2"/>
    <w:uiPriority w:val="99"/>
    <w:semiHidden/>
    <w:rsid w:val="00D93F3D"/>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636">
      <w:bodyDiv w:val="1"/>
      <w:marLeft w:val="0"/>
      <w:marRight w:val="0"/>
      <w:marTop w:val="0"/>
      <w:marBottom w:val="0"/>
      <w:divBdr>
        <w:top w:val="none" w:sz="0" w:space="0" w:color="auto"/>
        <w:left w:val="none" w:sz="0" w:space="0" w:color="auto"/>
        <w:bottom w:val="none" w:sz="0" w:space="0" w:color="auto"/>
        <w:right w:val="none" w:sz="0" w:space="0" w:color="auto"/>
      </w:divBdr>
    </w:div>
    <w:div w:id="394089025">
      <w:bodyDiv w:val="1"/>
      <w:marLeft w:val="0"/>
      <w:marRight w:val="0"/>
      <w:marTop w:val="0"/>
      <w:marBottom w:val="0"/>
      <w:divBdr>
        <w:top w:val="none" w:sz="0" w:space="0" w:color="auto"/>
        <w:left w:val="none" w:sz="0" w:space="0" w:color="auto"/>
        <w:bottom w:val="none" w:sz="0" w:space="0" w:color="auto"/>
        <w:right w:val="none" w:sz="0" w:space="0" w:color="auto"/>
      </w:divBdr>
      <w:divsChild>
        <w:div w:id="510532921">
          <w:marLeft w:val="0"/>
          <w:marRight w:val="0"/>
          <w:marTop w:val="0"/>
          <w:marBottom w:val="0"/>
          <w:divBdr>
            <w:top w:val="none" w:sz="0" w:space="0" w:color="auto"/>
            <w:left w:val="none" w:sz="0" w:space="0" w:color="auto"/>
            <w:bottom w:val="none" w:sz="0" w:space="0" w:color="auto"/>
            <w:right w:val="none" w:sz="0" w:space="0" w:color="auto"/>
          </w:divBdr>
        </w:div>
        <w:div w:id="518662844">
          <w:marLeft w:val="0"/>
          <w:marRight w:val="0"/>
          <w:marTop w:val="0"/>
          <w:marBottom w:val="0"/>
          <w:divBdr>
            <w:top w:val="none" w:sz="0" w:space="0" w:color="auto"/>
            <w:left w:val="none" w:sz="0" w:space="0" w:color="auto"/>
            <w:bottom w:val="none" w:sz="0" w:space="0" w:color="auto"/>
            <w:right w:val="none" w:sz="0" w:space="0" w:color="auto"/>
          </w:divBdr>
        </w:div>
        <w:div w:id="246697054">
          <w:marLeft w:val="0"/>
          <w:marRight w:val="0"/>
          <w:marTop w:val="0"/>
          <w:marBottom w:val="0"/>
          <w:divBdr>
            <w:top w:val="none" w:sz="0" w:space="0" w:color="auto"/>
            <w:left w:val="none" w:sz="0" w:space="0" w:color="auto"/>
            <w:bottom w:val="none" w:sz="0" w:space="0" w:color="auto"/>
            <w:right w:val="none" w:sz="0" w:space="0" w:color="auto"/>
          </w:divBdr>
        </w:div>
        <w:div w:id="1614938127">
          <w:marLeft w:val="0"/>
          <w:marRight w:val="0"/>
          <w:marTop w:val="0"/>
          <w:marBottom w:val="0"/>
          <w:divBdr>
            <w:top w:val="none" w:sz="0" w:space="0" w:color="auto"/>
            <w:left w:val="none" w:sz="0" w:space="0" w:color="auto"/>
            <w:bottom w:val="none" w:sz="0" w:space="0" w:color="auto"/>
            <w:right w:val="none" w:sz="0" w:space="0" w:color="auto"/>
          </w:divBdr>
        </w:div>
        <w:div w:id="1193759981">
          <w:marLeft w:val="0"/>
          <w:marRight w:val="0"/>
          <w:marTop w:val="0"/>
          <w:marBottom w:val="0"/>
          <w:divBdr>
            <w:top w:val="none" w:sz="0" w:space="0" w:color="auto"/>
            <w:left w:val="none" w:sz="0" w:space="0" w:color="auto"/>
            <w:bottom w:val="none" w:sz="0" w:space="0" w:color="auto"/>
            <w:right w:val="none" w:sz="0" w:space="0" w:color="auto"/>
          </w:divBdr>
        </w:div>
      </w:divsChild>
    </w:div>
    <w:div w:id="555313091">
      <w:bodyDiv w:val="1"/>
      <w:marLeft w:val="0"/>
      <w:marRight w:val="0"/>
      <w:marTop w:val="0"/>
      <w:marBottom w:val="0"/>
      <w:divBdr>
        <w:top w:val="none" w:sz="0" w:space="0" w:color="auto"/>
        <w:left w:val="none" w:sz="0" w:space="0" w:color="auto"/>
        <w:bottom w:val="none" w:sz="0" w:space="0" w:color="auto"/>
        <w:right w:val="none" w:sz="0" w:space="0" w:color="auto"/>
      </w:divBdr>
    </w:div>
    <w:div w:id="615143787">
      <w:bodyDiv w:val="1"/>
      <w:marLeft w:val="0"/>
      <w:marRight w:val="0"/>
      <w:marTop w:val="0"/>
      <w:marBottom w:val="0"/>
      <w:divBdr>
        <w:top w:val="none" w:sz="0" w:space="0" w:color="auto"/>
        <w:left w:val="none" w:sz="0" w:space="0" w:color="auto"/>
        <w:bottom w:val="none" w:sz="0" w:space="0" w:color="auto"/>
        <w:right w:val="none" w:sz="0" w:space="0" w:color="auto"/>
      </w:divBdr>
    </w:div>
    <w:div w:id="746733466">
      <w:bodyDiv w:val="1"/>
      <w:marLeft w:val="0"/>
      <w:marRight w:val="0"/>
      <w:marTop w:val="0"/>
      <w:marBottom w:val="0"/>
      <w:divBdr>
        <w:top w:val="none" w:sz="0" w:space="0" w:color="auto"/>
        <w:left w:val="none" w:sz="0" w:space="0" w:color="auto"/>
        <w:bottom w:val="none" w:sz="0" w:space="0" w:color="auto"/>
        <w:right w:val="none" w:sz="0" w:space="0" w:color="auto"/>
      </w:divBdr>
      <w:divsChild>
        <w:div w:id="589315163">
          <w:marLeft w:val="0"/>
          <w:marRight w:val="0"/>
          <w:marTop w:val="0"/>
          <w:marBottom w:val="0"/>
          <w:divBdr>
            <w:top w:val="none" w:sz="0" w:space="0" w:color="auto"/>
            <w:left w:val="none" w:sz="0" w:space="0" w:color="auto"/>
            <w:bottom w:val="none" w:sz="0" w:space="0" w:color="auto"/>
            <w:right w:val="none" w:sz="0" w:space="0" w:color="auto"/>
          </w:divBdr>
        </w:div>
        <w:div w:id="358051853">
          <w:marLeft w:val="0"/>
          <w:marRight w:val="0"/>
          <w:marTop w:val="0"/>
          <w:marBottom w:val="0"/>
          <w:divBdr>
            <w:top w:val="none" w:sz="0" w:space="0" w:color="auto"/>
            <w:left w:val="none" w:sz="0" w:space="0" w:color="auto"/>
            <w:bottom w:val="none" w:sz="0" w:space="0" w:color="auto"/>
            <w:right w:val="none" w:sz="0" w:space="0" w:color="auto"/>
          </w:divBdr>
        </w:div>
        <w:div w:id="1096826950">
          <w:marLeft w:val="0"/>
          <w:marRight w:val="0"/>
          <w:marTop w:val="0"/>
          <w:marBottom w:val="0"/>
          <w:divBdr>
            <w:top w:val="none" w:sz="0" w:space="0" w:color="auto"/>
            <w:left w:val="none" w:sz="0" w:space="0" w:color="auto"/>
            <w:bottom w:val="none" w:sz="0" w:space="0" w:color="auto"/>
            <w:right w:val="none" w:sz="0" w:space="0" w:color="auto"/>
          </w:divBdr>
        </w:div>
        <w:div w:id="1445729908">
          <w:marLeft w:val="0"/>
          <w:marRight w:val="0"/>
          <w:marTop w:val="0"/>
          <w:marBottom w:val="0"/>
          <w:divBdr>
            <w:top w:val="none" w:sz="0" w:space="0" w:color="auto"/>
            <w:left w:val="none" w:sz="0" w:space="0" w:color="auto"/>
            <w:bottom w:val="none" w:sz="0" w:space="0" w:color="auto"/>
            <w:right w:val="none" w:sz="0" w:space="0" w:color="auto"/>
          </w:divBdr>
        </w:div>
        <w:div w:id="2142455013">
          <w:marLeft w:val="0"/>
          <w:marRight w:val="0"/>
          <w:marTop w:val="0"/>
          <w:marBottom w:val="0"/>
          <w:divBdr>
            <w:top w:val="none" w:sz="0" w:space="0" w:color="auto"/>
            <w:left w:val="none" w:sz="0" w:space="0" w:color="auto"/>
            <w:bottom w:val="none" w:sz="0" w:space="0" w:color="auto"/>
            <w:right w:val="none" w:sz="0" w:space="0" w:color="auto"/>
          </w:divBdr>
        </w:div>
        <w:div w:id="771317277">
          <w:marLeft w:val="0"/>
          <w:marRight w:val="0"/>
          <w:marTop w:val="0"/>
          <w:marBottom w:val="0"/>
          <w:divBdr>
            <w:top w:val="none" w:sz="0" w:space="0" w:color="auto"/>
            <w:left w:val="none" w:sz="0" w:space="0" w:color="auto"/>
            <w:bottom w:val="none" w:sz="0" w:space="0" w:color="auto"/>
            <w:right w:val="none" w:sz="0" w:space="0" w:color="auto"/>
          </w:divBdr>
        </w:div>
        <w:div w:id="485438020">
          <w:marLeft w:val="0"/>
          <w:marRight w:val="0"/>
          <w:marTop w:val="0"/>
          <w:marBottom w:val="0"/>
          <w:divBdr>
            <w:top w:val="none" w:sz="0" w:space="0" w:color="auto"/>
            <w:left w:val="none" w:sz="0" w:space="0" w:color="auto"/>
            <w:bottom w:val="none" w:sz="0" w:space="0" w:color="auto"/>
            <w:right w:val="none" w:sz="0" w:space="0" w:color="auto"/>
          </w:divBdr>
        </w:div>
        <w:div w:id="1652176919">
          <w:marLeft w:val="0"/>
          <w:marRight w:val="0"/>
          <w:marTop w:val="0"/>
          <w:marBottom w:val="0"/>
          <w:divBdr>
            <w:top w:val="none" w:sz="0" w:space="0" w:color="auto"/>
            <w:left w:val="none" w:sz="0" w:space="0" w:color="auto"/>
            <w:bottom w:val="none" w:sz="0" w:space="0" w:color="auto"/>
            <w:right w:val="none" w:sz="0" w:space="0" w:color="auto"/>
          </w:divBdr>
        </w:div>
        <w:div w:id="1545486147">
          <w:marLeft w:val="0"/>
          <w:marRight w:val="0"/>
          <w:marTop w:val="0"/>
          <w:marBottom w:val="0"/>
          <w:divBdr>
            <w:top w:val="none" w:sz="0" w:space="0" w:color="auto"/>
            <w:left w:val="none" w:sz="0" w:space="0" w:color="auto"/>
            <w:bottom w:val="none" w:sz="0" w:space="0" w:color="auto"/>
            <w:right w:val="none" w:sz="0" w:space="0" w:color="auto"/>
          </w:divBdr>
        </w:div>
        <w:div w:id="270210812">
          <w:marLeft w:val="0"/>
          <w:marRight w:val="0"/>
          <w:marTop w:val="0"/>
          <w:marBottom w:val="0"/>
          <w:divBdr>
            <w:top w:val="none" w:sz="0" w:space="0" w:color="auto"/>
            <w:left w:val="none" w:sz="0" w:space="0" w:color="auto"/>
            <w:bottom w:val="none" w:sz="0" w:space="0" w:color="auto"/>
            <w:right w:val="none" w:sz="0" w:space="0" w:color="auto"/>
          </w:divBdr>
        </w:div>
        <w:div w:id="1441996289">
          <w:marLeft w:val="0"/>
          <w:marRight w:val="0"/>
          <w:marTop w:val="0"/>
          <w:marBottom w:val="0"/>
          <w:divBdr>
            <w:top w:val="none" w:sz="0" w:space="0" w:color="auto"/>
            <w:left w:val="none" w:sz="0" w:space="0" w:color="auto"/>
            <w:bottom w:val="none" w:sz="0" w:space="0" w:color="auto"/>
            <w:right w:val="none" w:sz="0" w:space="0" w:color="auto"/>
          </w:divBdr>
        </w:div>
        <w:div w:id="662512374">
          <w:marLeft w:val="0"/>
          <w:marRight w:val="0"/>
          <w:marTop w:val="0"/>
          <w:marBottom w:val="0"/>
          <w:divBdr>
            <w:top w:val="none" w:sz="0" w:space="0" w:color="auto"/>
            <w:left w:val="none" w:sz="0" w:space="0" w:color="auto"/>
            <w:bottom w:val="none" w:sz="0" w:space="0" w:color="auto"/>
            <w:right w:val="none" w:sz="0" w:space="0" w:color="auto"/>
          </w:divBdr>
        </w:div>
        <w:div w:id="939802107">
          <w:marLeft w:val="0"/>
          <w:marRight w:val="0"/>
          <w:marTop w:val="0"/>
          <w:marBottom w:val="0"/>
          <w:divBdr>
            <w:top w:val="none" w:sz="0" w:space="0" w:color="auto"/>
            <w:left w:val="none" w:sz="0" w:space="0" w:color="auto"/>
            <w:bottom w:val="none" w:sz="0" w:space="0" w:color="auto"/>
            <w:right w:val="none" w:sz="0" w:space="0" w:color="auto"/>
          </w:divBdr>
        </w:div>
        <w:div w:id="1720859549">
          <w:marLeft w:val="0"/>
          <w:marRight w:val="0"/>
          <w:marTop w:val="0"/>
          <w:marBottom w:val="0"/>
          <w:divBdr>
            <w:top w:val="none" w:sz="0" w:space="0" w:color="auto"/>
            <w:left w:val="none" w:sz="0" w:space="0" w:color="auto"/>
            <w:bottom w:val="none" w:sz="0" w:space="0" w:color="auto"/>
            <w:right w:val="none" w:sz="0" w:space="0" w:color="auto"/>
          </w:divBdr>
        </w:div>
        <w:div w:id="399400736">
          <w:marLeft w:val="0"/>
          <w:marRight w:val="0"/>
          <w:marTop w:val="0"/>
          <w:marBottom w:val="0"/>
          <w:divBdr>
            <w:top w:val="none" w:sz="0" w:space="0" w:color="auto"/>
            <w:left w:val="none" w:sz="0" w:space="0" w:color="auto"/>
            <w:bottom w:val="none" w:sz="0" w:space="0" w:color="auto"/>
            <w:right w:val="none" w:sz="0" w:space="0" w:color="auto"/>
          </w:divBdr>
        </w:div>
        <w:div w:id="69695738">
          <w:marLeft w:val="0"/>
          <w:marRight w:val="0"/>
          <w:marTop w:val="0"/>
          <w:marBottom w:val="0"/>
          <w:divBdr>
            <w:top w:val="none" w:sz="0" w:space="0" w:color="auto"/>
            <w:left w:val="none" w:sz="0" w:space="0" w:color="auto"/>
            <w:bottom w:val="none" w:sz="0" w:space="0" w:color="auto"/>
            <w:right w:val="none" w:sz="0" w:space="0" w:color="auto"/>
          </w:divBdr>
        </w:div>
        <w:div w:id="713848794">
          <w:marLeft w:val="0"/>
          <w:marRight w:val="0"/>
          <w:marTop w:val="0"/>
          <w:marBottom w:val="0"/>
          <w:divBdr>
            <w:top w:val="none" w:sz="0" w:space="0" w:color="auto"/>
            <w:left w:val="none" w:sz="0" w:space="0" w:color="auto"/>
            <w:bottom w:val="none" w:sz="0" w:space="0" w:color="auto"/>
            <w:right w:val="none" w:sz="0" w:space="0" w:color="auto"/>
          </w:divBdr>
        </w:div>
        <w:div w:id="232549343">
          <w:marLeft w:val="0"/>
          <w:marRight w:val="0"/>
          <w:marTop w:val="0"/>
          <w:marBottom w:val="0"/>
          <w:divBdr>
            <w:top w:val="none" w:sz="0" w:space="0" w:color="auto"/>
            <w:left w:val="none" w:sz="0" w:space="0" w:color="auto"/>
            <w:bottom w:val="none" w:sz="0" w:space="0" w:color="auto"/>
            <w:right w:val="none" w:sz="0" w:space="0" w:color="auto"/>
          </w:divBdr>
        </w:div>
        <w:div w:id="71782111">
          <w:marLeft w:val="0"/>
          <w:marRight w:val="0"/>
          <w:marTop w:val="0"/>
          <w:marBottom w:val="0"/>
          <w:divBdr>
            <w:top w:val="none" w:sz="0" w:space="0" w:color="auto"/>
            <w:left w:val="none" w:sz="0" w:space="0" w:color="auto"/>
            <w:bottom w:val="none" w:sz="0" w:space="0" w:color="auto"/>
            <w:right w:val="none" w:sz="0" w:space="0" w:color="auto"/>
          </w:divBdr>
        </w:div>
        <w:div w:id="1897353247">
          <w:marLeft w:val="0"/>
          <w:marRight w:val="0"/>
          <w:marTop w:val="0"/>
          <w:marBottom w:val="0"/>
          <w:divBdr>
            <w:top w:val="none" w:sz="0" w:space="0" w:color="auto"/>
            <w:left w:val="none" w:sz="0" w:space="0" w:color="auto"/>
            <w:bottom w:val="none" w:sz="0" w:space="0" w:color="auto"/>
            <w:right w:val="none" w:sz="0" w:space="0" w:color="auto"/>
          </w:divBdr>
        </w:div>
        <w:div w:id="1693873060">
          <w:marLeft w:val="0"/>
          <w:marRight w:val="0"/>
          <w:marTop w:val="0"/>
          <w:marBottom w:val="0"/>
          <w:divBdr>
            <w:top w:val="none" w:sz="0" w:space="0" w:color="auto"/>
            <w:left w:val="none" w:sz="0" w:space="0" w:color="auto"/>
            <w:bottom w:val="none" w:sz="0" w:space="0" w:color="auto"/>
            <w:right w:val="none" w:sz="0" w:space="0" w:color="auto"/>
          </w:divBdr>
        </w:div>
        <w:div w:id="2125953052">
          <w:marLeft w:val="0"/>
          <w:marRight w:val="0"/>
          <w:marTop w:val="0"/>
          <w:marBottom w:val="0"/>
          <w:divBdr>
            <w:top w:val="none" w:sz="0" w:space="0" w:color="auto"/>
            <w:left w:val="none" w:sz="0" w:space="0" w:color="auto"/>
            <w:bottom w:val="none" w:sz="0" w:space="0" w:color="auto"/>
            <w:right w:val="none" w:sz="0" w:space="0" w:color="auto"/>
          </w:divBdr>
        </w:div>
        <w:div w:id="54277667">
          <w:marLeft w:val="0"/>
          <w:marRight w:val="0"/>
          <w:marTop w:val="0"/>
          <w:marBottom w:val="0"/>
          <w:divBdr>
            <w:top w:val="none" w:sz="0" w:space="0" w:color="auto"/>
            <w:left w:val="none" w:sz="0" w:space="0" w:color="auto"/>
            <w:bottom w:val="none" w:sz="0" w:space="0" w:color="auto"/>
            <w:right w:val="none" w:sz="0" w:space="0" w:color="auto"/>
          </w:divBdr>
        </w:div>
        <w:div w:id="27995607">
          <w:marLeft w:val="0"/>
          <w:marRight w:val="0"/>
          <w:marTop w:val="0"/>
          <w:marBottom w:val="0"/>
          <w:divBdr>
            <w:top w:val="none" w:sz="0" w:space="0" w:color="auto"/>
            <w:left w:val="none" w:sz="0" w:space="0" w:color="auto"/>
            <w:bottom w:val="none" w:sz="0" w:space="0" w:color="auto"/>
            <w:right w:val="none" w:sz="0" w:space="0" w:color="auto"/>
          </w:divBdr>
        </w:div>
        <w:div w:id="872573447">
          <w:marLeft w:val="0"/>
          <w:marRight w:val="0"/>
          <w:marTop w:val="0"/>
          <w:marBottom w:val="0"/>
          <w:divBdr>
            <w:top w:val="none" w:sz="0" w:space="0" w:color="auto"/>
            <w:left w:val="none" w:sz="0" w:space="0" w:color="auto"/>
            <w:bottom w:val="none" w:sz="0" w:space="0" w:color="auto"/>
            <w:right w:val="none" w:sz="0" w:space="0" w:color="auto"/>
          </w:divBdr>
        </w:div>
        <w:div w:id="595598962">
          <w:marLeft w:val="0"/>
          <w:marRight w:val="0"/>
          <w:marTop w:val="0"/>
          <w:marBottom w:val="0"/>
          <w:divBdr>
            <w:top w:val="none" w:sz="0" w:space="0" w:color="auto"/>
            <w:left w:val="none" w:sz="0" w:space="0" w:color="auto"/>
            <w:bottom w:val="none" w:sz="0" w:space="0" w:color="auto"/>
            <w:right w:val="none" w:sz="0" w:space="0" w:color="auto"/>
          </w:divBdr>
        </w:div>
        <w:div w:id="20129593">
          <w:marLeft w:val="0"/>
          <w:marRight w:val="0"/>
          <w:marTop w:val="0"/>
          <w:marBottom w:val="0"/>
          <w:divBdr>
            <w:top w:val="none" w:sz="0" w:space="0" w:color="auto"/>
            <w:left w:val="none" w:sz="0" w:space="0" w:color="auto"/>
            <w:bottom w:val="none" w:sz="0" w:space="0" w:color="auto"/>
            <w:right w:val="none" w:sz="0" w:space="0" w:color="auto"/>
          </w:divBdr>
        </w:div>
        <w:div w:id="1243833585">
          <w:marLeft w:val="0"/>
          <w:marRight w:val="0"/>
          <w:marTop w:val="0"/>
          <w:marBottom w:val="0"/>
          <w:divBdr>
            <w:top w:val="none" w:sz="0" w:space="0" w:color="auto"/>
            <w:left w:val="none" w:sz="0" w:space="0" w:color="auto"/>
            <w:bottom w:val="none" w:sz="0" w:space="0" w:color="auto"/>
            <w:right w:val="none" w:sz="0" w:space="0" w:color="auto"/>
          </w:divBdr>
        </w:div>
        <w:div w:id="528222841">
          <w:marLeft w:val="0"/>
          <w:marRight w:val="0"/>
          <w:marTop w:val="0"/>
          <w:marBottom w:val="0"/>
          <w:divBdr>
            <w:top w:val="none" w:sz="0" w:space="0" w:color="auto"/>
            <w:left w:val="none" w:sz="0" w:space="0" w:color="auto"/>
            <w:bottom w:val="none" w:sz="0" w:space="0" w:color="auto"/>
            <w:right w:val="none" w:sz="0" w:space="0" w:color="auto"/>
          </w:divBdr>
        </w:div>
        <w:div w:id="1256010951">
          <w:marLeft w:val="0"/>
          <w:marRight w:val="0"/>
          <w:marTop w:val="0"/>
          <w:marBottom w:val="0"/>
          <w:divBdr>
            <w:top w:val="none" w:sz="0" w:space="0" w:color="auto"/>
            <w:left w:val="none" w:sz="0" w:space="0" w:color="auto"/>
            <w:bottom w:val="none" w:sz="0" w:space="0" w:color="auto"/>
            <w:right w:val="none" w:sz="0" w:space="0" w:color="auto"/>
          </w:divBdr>
        </w:div>
        <w:div w:id="1075785600">
          <w:marLeft w:val="0"/>
          <w:marRight w:val="0"/>
          <w:marTop w:val="0"/>
          <w:marBottom w:val="0"/>
          <w:divBdr>
            <w:top w:val="none" w:sz="0" w:space="0" w:color="auto"/>
            <w:left w:val="none" w:sz="0" w:space="0" w:color="auto"/>
            <w:bottom w:val="none" w:sz="0" w:space="0" w:color="auto"/>
            <w:right w:val="none" w:sz="0" w:space="0" w:color="auto"/>
          </w:divBdr>
        </w:div>
        <w:div w:id="1731728628">
          <w:marLeft w:val="0"/>
          <w:marRight w:val="0"/>
          <w:marTop w:val="0"/>
          <w:marBottom w:val="0"/>
          <w:divBdr>
            <w:top w:val="none" w:sz="0" w:space="0" w:color="auto"/>
            <w:left w:val="none" w:sz="0" w:space="0" w:color="auto"/>
            <w:bottom w:val="none" w:sz="0" w:space="0" w:color="auto"/>
            <w:right w:val="none" w:sz="0" w:space="0" w:color="auto"/>
          </w:divBdr>
        </w:div>
        <w:div w:id="1635674886">
          <w:marLeft w:val="0"/>
          <w:marRight w:val="0"/>
          <w:marTop w:val="0"/>
          <w:marBottom w:val="0"/>
          <w:divBdr>
            <w:top w:val="none" w:sz="0" w:space="0" w:color="auto"/>
            <w:left w:val="none" w:sz="0" w:space="0" w:color="auto"/>
            <w:bottom w:val="none" w:sz="0" w:space="0" w:color="auto"/>
            <w:right w:val="none" w:sz="0" w:space="0" w:color="auto"/>
          </w:divBdr>
        </w:div>
        <w:div w:id="2108193053">
          <w:marLeft w:val="0"/>
          <w:marRight w:val="0"/>
          <w:marTop w:val="0"/>
          <w:marBottom w:val="0"/>
          <w:divBdr>
            <w:top w:val="none" w:sz="0" w:space="0" w:color="auto"/>
            <w:left w:val="none" w:sz="0" w:space="0" w:color="auto"/>
            <w:bottom w:val="none" w:sz="0" w:space="0" w:color="auto"/>
            <w:right w:val="none" w:sz="0" w:space="0" w:color="auto"/>
          </w:divBdr>
        </w:div>
        <w:div w:id="2124227157">
          <w:marLeft w:val="0"/>
          <w:marRight w:val="0"/>
          <w:marTop w:val="0"/>
          <w:marBottom w:val="0"/>
          <w:divBdr>
            <w:top w:val="none" w:sz="0" w:space="0" w:color="auto"/>
            <w:left w:val="none" w:sz="0" w:space="0" w:color="auto"/>
            <w:bottom w:val="none" w:sz="0" w:space="0" w:color="auto"/>
            <w:right w:val="none" w:sz="0" w:space="0" w:color="auto"/>
          </w:divBdr>
        </w:div>
        <w:div w:id="744377288">
          <w:marLeft w:val="0"/>
          <w:marRight w:val="0"/>
          <w:marTop w:val="0"/>
          <w:marBottom w:val="0"/>
          <w:divBdr>
            <w:top w:val="none" w:sz="0" w:space="0" w:color="auto"/>
            <w:left w:val="none" w:sz="0" w:space="0" w:color="auto"/>
            <w:bottom w:val="none" w:sz="0" w:space="0" w:color="auto"/>
            <w:right w:val="none" w:sz="0" w:space="0" w:color="auto"/>
          </w:divBdr>
        </w:div>
        <w:div w:id="1261572628">
          <w:marLeft w:val="0"/>
          <w:marRight w:val="0"/>
          <w:marTop w:val="0"/>
          <w:marBottom w:val="0"/>
          <w:divBdr>
            <w:top w:val="none" w:sz="0" w:space="0" w:color="auto"/>
            <w:left w:val="none" w:sz="0" w:space="0" w:color="auto"/>
            <w:bottom w:val="none" w:sz="0" w:space="0" w:color="auto"/>
            <w:right w:val="none" w:sz="0" w:space="0" w:color="auto"/>
          </w:divBdr>
        </w:div>
        <w:div w:id="350953594">
          <w:marLeft w:val="0"/>
          <w:marRight w:val="0"/>
          <w:marTop w:val="0"/>
          <w:marBottom w:val="0"/>
          <w:divBdr>
            <w:top w:val="none" w:sz="0" w:space="0" w:color="auto"/>
            <w:left w:val="none" w:sz="0" w:space="0" w:color="auto"/>
            <w:bottom w:val="none" w:sz="0" w:space="0" w:color="auto"/>
            <w:right w:val="none" w:sz="0" w:space="0" w:color="auto"/>
          </w:divBdr>
        </w:div>
        <w:div w:id="1743286562">
          <w:marLeft w:val="0"/>
          <w:marRight w:val="0"/>
          <w:marTop w:val="0"/>
          <w:marBottom w:val="0"/>
          <w:divBdr>
            <w:top w:val="none" w:sz="0" w:space="0" w:color="auto"/>
            <w:left w:val="none" w:sz="0" w:space="0" w:color="auto"/>
            <w:bottom w:val="none" w:sz="0" w:space="0" w:color="auto"/>
            <w:right w:val="none" w:sz="0" w:space="0" w:color="auto"/>
          </w:divBdr>
        </w:div>
        <w:div w:id="1299383093">
          <w:marLeft w:val="0"/>
          <w:marRight w:val="0"/>
          <w:marTop w:val="0"/>
          <w:marBottom w:val="0"/>
          <w:divBdr>
            <w:top w:val="none" w:sz="0" w:space="0" w:color="auto"/>
            <w:left w:val="none" w:sz="0" w:space="0" w:color="auto"/>
            <w:bottom w:val="none" w:sz="0" w:space="0" w:color="auto"/>
            <w:right w:val="none" w:sz="0" w:space="0" w:color="auto"/>
          </w:divBdr>
        </w:div>
        <w:div w:id="95055031">
          <w:marLeft w:val="0"/>
          <w:marRight w:val="0"/>
          <w:marTop w:val="0"/>
          <w:marBottom w:val="0"/>
          <w:divBdr>
            <w:top w:val="none" w:sz="0" w:space="0" w:color="auto"/>
            <w:left w:val="none" w:sz="0" w:space="0" w:color="auto"/>
            <w:bottom w:val="none" w:sz="0" w:space="0" w:color="auto"/>
            <w:right w:val="none" w:sz="0" w:space="0" w:color="auto"/>
          </w:divBdr>
        </w:div>
        <w:div w:id="1152021170">
          <w:marLeft w:val="0"/>
          <w:marRight w:val="0"/>
          <w:marTop w:val="0"/>
          <w:marBottom w:val="0"/>
          <w:divBdr>
            <w:top w:val="none" w:sz="0" w:space="0" w:color="auto"/>
            <w:left w:val="none" w:sz="0" w:space="0" w:color="auto"/>
            <w:bottom w:val="none" w:sz="0" w:space="0" w:color="auto"/>
            <w:right w:val="none" w:sz="0" w:space="0" w:color="auto"/>
          </w:divBdr>
        </w:div>
        <w:div w:id="1001543172">
          <w:marLeft w:val="0"/>
          <w:marRight w:val="0"/>
          <w:marTop w:val="0"/>
          <w:marBottom w:val="0"/>
          <w:divBdr>
            <w:top w:val="none" w:sz="0" w:space="0" w:color="auto"/>
            <w:left w:val="none" w:sz="0" w:space="0" w:color="auto"/>
            <w:bottom w:val="none" w:sz="0" w:space="0" w:color="auto"/>
            <w:right w:val="none" w:sz="0" w:space="0" w:color="auto"/>
          </w:divBdr>
        </w:div>
        <w:div w:id="38406346">
          <w:marLeft w:val="0"/>
          <w:marRight w:val="0"/>
          <w:marTop w:val="0"/>
          <w:marBottom w:val="0"/>
          <w:divBdr>
            <w:top w:val="none" w:sz="0" w:space="0" w:color="auto"/>
            <w:left w:val="none" w:sz="0" w:space="0" w:color="auto"/>
            <w:bottom w:val="none" w:sz="0" w:space="0" w:color="auto"/>
            <w:right w:val="none" w:sz="0" w:space="0" w:color="auto"/>
          </w:divBdr>
        </w:div>
        <w:div w:id="856501660">
          <w:marLeft w:val="0"/>
          <w:marRight w:val="0"/>
          <w:marTop w:val="0"/>
          <w:marBottom w:val="0"/>
          <w:divBdr>
            <w:top w:val="none" w:sz="0" w:space="0" w:color="auto"/>
            <w:left w:val="none" w:sz="0" w:space="0" w:color="auto"/>
            <w:bottom w:val="none" w:sz="0" w:space="0" w:color="auto"/>
            <w:right w:val="none" w:sz="0" w:space="0" w:color="auto"/>
          </w:divBdr>
        </w:div>
        <w:div w:id="1619990454">
          <w:marLeft w:val="0"/>
          <w:marRight w:val="0"/>
          <w:marTop w:val="0"/>
          <w:marBottom w:val="0"/>
          <w:divBdr>
            <w:top w:val="none" w:sz="0" w:space="0" w:color="auto"/>
            <w:left w:val="none" w:sz="0" w:space="0" w:color="auto"/>
            <w:bottom w:val="none" w:sz="0" w:space="0" w:color="auto"/>
            <w:right w:val="none" w:sz="0" w:space="0" w:color="auto"/>
          </w:divBdr>
        </w:div>
        <w:div w:id="1127164298">
          <w:marLeft w:val="0"/>
          <w:marRight w:val="0"/>
          <w:marTop w:val="0"/>
          <w:marBottom w:val="0"/>
          <w:divBdr>
            <w:top w:val="none" w:sz="0" w:space="0" w:color="auto"/>
            <w:left w:val="none" w:sz="0" w:space="0" w:color="auto"/>
            <w:bottom w:val="none" w:sz="0" w:space="0" w:color="auto"/>
            <w:right w:val="none" w:sz="0" w:space="0" w:color="auto"/>
          </w:divBdr>
        </w:div>
        <w:div w:id="679621487">
          <w:marLeft w:val="0"/>
          <w:marRight w:val="0"/>
          <w:marTop w:val="0"/>
          <w:marBottom w:val="0"/>
          <w:divBdr>
            <w:top w:val="none" w:sz="0" w:space="0" w:color="auto"/>
            <w:left w:val="none" w:sz="0" w:space="0" w:color="auto"/>
            <w:bottom w:val="none" w:sz="0" w:space="0" w:color="auto"/>
            <w:right w:val="none" w:sz="0" w:space="0" w:color="auto"/>
          </w:divBdr>
        </w:div>
        <w:div w:id="765688324">
          <w:marLeft w:val="0"/>
          <w:marRight w:val="0"/>
          <w:marTop w:val="0"/>
          <w:marBottom w:val="0"/>
          <w:divBdr>
            <w:top w:val="none" w:sz="0" w:space="0" w:color="auto"/>
            <w:left w:val="none" w:sz="0" w:space="0" w:color="auto"/>
            <w:bottom w:val="none" w:sz="0" w:space="0" w:color="auto"/>
            <w:right w:val="none" w:sz="0" w:space="0" w:color="auto"/>
          </w:divBdr>
        </w:div>
        <w:div w:id="201208414">
          <w:marLeft w:val="0"/>
          <w:marRight w:val="0"/>
          <w:marTop w:val="0"/>
          <w:marBottom w:val="0"/>
          <w:divBdr>
            <w:top w:val="none" w:sz="0" w:space="0" w:color="auto"/>
            <w:left w:val="none" w:sz="0" w:space="0" w:color="auto"/>
            <w:bottom w:val="none" w:sz="0" w:space="0" w:color="auto"/>
            <w:right w:val="none" w:sz="0" w:space="0" w:color="auto"/>
          </w:divBdr>
        </w:div>
        <w:div w:id="1274286098">
          <w:marLeft w:val="0"/>
          <w:marRight w:val="0"/>
          <w:marTop w:val="0"/>
          <w:marBottom w:val="0"/>
          <w:divBdr>
            <w:top w:val="none" w:sz="0" w:space="0" w:color="auto"/>
            <w:left w:val="none" w:sz="0" w:space="0" w:color="auto"/>
            <w:bottom w:val="none" w:sz="0" w:space="0" w:color="auto"/>
            <w:right w:val="none" w:sz="0" w:space="0" w:color="auto"/>
          </w:divBdr>
        </w:div>
        <w:div w:id="249238756">
          <w:marLeft w:val="0"/>
          <w:marRight w:val="0"/>
          <w:marTop w:val="0"/>
          <w:marBottom w:val="0"/>
          <w:divBdr>
            <w:top w:val="none" w:sz="0" w:space="0" w:color="auto"/>
            <w:left w:val="none" w:sz="0" w:space="0" w:color="auto"/>
            <w:bottom w:val="none" w:sz="0" w:space="0" w:color="auto"/>
            <w:right w:val="none" w:sz="0" w:space="0" w:color="auto"/>
          </w:divBdr>
        </w:div>
        <w:div w:id="242764121">
          <w:marLeft w:val="0"/>
          <w:marRight w:val="0"/>
          <w:marTop w:val="0"/>
          <w:marBottom w:val="0"/>
          <w:divBdr>
            <w:top w:val="none" w:sz="0" w:space="0" w:color="auto"/>
            <w:left w:val="none" w:sz="0" w:space="0" w:color="auto"/>
            <w:bottom w:val="none" w:sz="0" w:space="0" w:color="auto"/>
            <w:right w:val="none" w:sz="0" w:space="0" w:color="auto"/>
          </w:divBdr>
        </w:div>
        <w:div w:id="1923054603">
          <w:marLeft w:val="0"/>
          <w:marRight w:val="0"/>
          <w:marTop w:val="0"/>
          <w:marBottom w:val="0"/>
          <w:divBdr>
            <w:top w:val="none" w:sz="0" w:space="0" w:color="auto"/>
            <w:left w:val="none" w:sz="0" w:space="0" w:color="auto"/>
            <w:bottom w:val="none" w:sz="0" w:space="0" w:color="auto"/>
            <w:right w:val="none" w:sz="0" w:space="0" w:color="auto"/>
          </w:divBdr>
        </w:div>
        <w:div w:id="1637684780">
          <w:marLeft w:val="0"/>
          <w:marRight w:val="0"/>
          <w:marTop w:val="0"/>
          <w:marBottom w:val="0"/>
          <w:divBdr>
            <w:top w:val="none" w:sz="0" w:space="0" w:color="auto"/>
            <w:left w:val="none" w:sz="0" w:space="0" w:color="auto"/>
            <w:bottom w:val="none" w:sz="0" w:space="0" w:color="auto"/>
            <w:right w:val="none" w:sz="0" w:space="0" w:color="auto"/>
          </w:divBdr>
        </w:div>
        <w:div w:id="674303740">
          <w:marLeft w:val="0"/>
          <w:marRight w:val="0"/>
          <w:marTop w:val="0"/>
          <w:marBottom w:val="0"/>
          <w:divBdr>
            <w:top w:val="none" w:sz="0" w:space="0" w:color="auto"/>
            <w:left w:val="none" w:sz="0" w:space="0" w:color="auto"/>
            <w:bottom w:val="none" w:sz="0" w:space="0" w:color="auto"/>
            <w:right w:val="none" w:sz="0" w:space="0" w:color="auto"/>
          </w:divBdr>
        </w:div>
        <w:div w:id="1625036857">
          <w:marLeft w:val="0"/>
          <w:marRight w:val="0"/>
          <w:marTop w:val="0"/>
          <w:marBottom w:val="0"/>
          <w:divBdr>
            <w:top w:val="none" w:sz="0" w:space="0" w:color="auto"/>
            <w:left w:val="none" w:sz="0" w:space="0" w:color="auto"/>
            <w:bottom w:val="none" w:sz="0" w:space="0" w:color="auto"/>
            <w:right w:val="none" w:sz="0" w:space="0" w:color="auto"/>
          </w:divBdr>
        </w:div>
        <w:div w:id="1100832077">
          <w:marLeft w:val="0"/>
          <w:marRight w:val="0"/>
          <w:marTop w:val="0"/>
          <w:marBottom w:val="0"/>
          <w:divBdr>
            <w:top w:val="none" w:sz="0" w:space="0" w:color="auto"/>
            <w:left w:val="none" w:sz="0" w:space="0" w:color="auto"/>
            <w:bottom w:val="none" w:sz="0" w:space="0" w:color="auto"/>
            <w:right w:val="none" w:sz="0" w:space="0" w:color="auto"/>
          </w:divBdr>
        </w:div>
        <w:div w:id="132602863">
          <w:marLeft w:val="0"/>
          <w:marRight w:val="0"/>
          <w:marTop w:val="0"/>
          <w:marBottom w:val="0"/>
          <w:divBdr>
            <w:top w:val="none" w:sz="0" w:space="0" w:color="auto"/>
            <w:left w:val="none" w:sz="0" w:space="0" w:color="auto"/>
            <w:bottom w:val="none" w:sz="0" w:space="0" w:color="auto"/>
            <w:right w:val="none" w:sz="0" w:space="0" w:color="auto"/>
          </w:divBdr>
        </w:div>
        <w:div w:id="36709702">
          <w:marLeft w:val="0"/>
          <w:marRight w:val="0"/>
          <w:marTop w:val="0"/>
          <w:marBottom w:val="0"/>
          <w:divBdr>
            <w:top w:val="none" w:sz="0" w:space="0" w:color="auto"/>
            <w:left w:val="none" w:sz="0" w:space="0" w:color="auto"/>
            <w:bottom w:val="none" w:sz="0" w:space="0" w:color="auto"/>
            <w:right w:val="none" w:sz="0" w:space="0" w:color="auto"/>
          </w:divBdr>
        </w:div>
        <w:div w:id="345405441">
          <w:marLeft w:val="0"/>
          <w:marRight w:val="0"/>
          <w:marTop w:val="0"/>
          <w:marBottom w:val="0"/>
          <w:divBdr>
            <w:top w:val="none" w:sz="0" w:space="0" w:color="auto"/>
            <w:left w:val="none" w:sz="0" w:space="0" w:color="auto"/>
            <w:bottom w:val="none" w:sz="0" w:space="0" w:color="auto"/>
            <w:right w:val="none" w:sz="0" w:space="0" w:color="auto"/>
          </w:divBdr>
        </w:div>
        <w:div w:id="1630435648">
          <w:marLeft w:val="0"/>
          <w:marRight w:val="0"/>
          <w:marTop w:val="0"/>
          <w:marBottom w:val="0"/>
          <w:divBdr>
            <w:top w:val="none" w:sz="0" w:space="0" w:color="auto"/>
            <w:left w:val="none" w:sz="0" w:space="0" w:color="auto"/>
            <w:bottom w:val="none" w:sz="0" w:space="0" w:color="auto"/>
            <w:right w:val="none" w:sz="0" w:space="0" w:color="auto"/>
          </w:divBdr>
        </w:div>
        <w:div w:id="892933312">
          <w:marLeft w:val="0"/>
          <w:marRight w:val="0"/>
          <w:marTop w:val="0"/>
          <w:marBottom w:val="0"/>
          <w:divBdr>
            <w:top w:val="none" w:sz="0" w:space="0" w:color="auto"/>
            <w:left w:val="none" w:sz="0" w:space="0" w:color="auto"/>
            <w:bottom w:val="none" w:sz="0" w:space="0" w:color="auto"/>
            <w:right w:val="none" w:sz="0" w:space="0" w:color="auto"/>
          </w:divBdr>
        </w:div>
        <w:div w:id="598950789">
          <w:marLeft w:val="0"/>
          <w:marRight w:val="0"/>
          <w:marTop w:val="0"/>
          <w:marBottom w:val="0"/>
          <w:divBdr>
            <w:top w:val="none" w:sz="0" w:space="0" w:color="auto"/>
            <w:left w:val="none" w:sz="0" w:space="0" w:color="auto"/>
            <w:bottom w:val="none" w:sz="0" w:space="0" w:color="auto"/>
            <w:right w:val="none" w:sz="0" w:space="0" w:color="auto"/>
          </w:divBdr>
        </w:div>
      </w:divsChild>
    </w:div>
    <w:div w:id="943340248">
      <w:bodyDiv w:val="1"/>
      <w:marLeft w:val="0"/>
      <w:marRight w:val="0"/>
      <w:marTop w:val="0"/>
      <w:marBottom w:val="0"/>
      <w:divBdr>
        <w:top w:val="none" w:sz="0" w:space="0" w:color="auto"/>
        <w:left w:val="none" w:sz="0" w:space="0" w:color="auto"/>
        <w:bottom w:val="none" w:sz="0" w:space="0" w:color="auto"/>
        <w:right w:val="none" w:sz="0" w:space="0" w:color="auto"/>
      </w:divBdr>
    </w:div>
    <w:div w:id="968900266">
      <w:bodyDiv w:val="1"/>
      <w:marLeft w:val="0"/>
      <w:marRight w:val="0"/>
      <w:marTop w:val="0"/>
      <w:marBottom w:val="0"/>
      <w:divBdr>
        <w:top w:val="none" w:sz="0" w:space="0" w:color="auto"/>
        <w:left w:val="none" w:sz="0" w:space="0" w:color="auto"/>
        <w:bottom w:val="none" w:sz="0" w:space="0" w:color="auto"/>
        <w:right w:val="none" w:sz="0" w:space="0" w:color="auto"/>
      </w:divBdr>
    </w:div>
    <w:div w:id="1061372276">
      <w:bodyDiv w:val="1"/>
      <w:marLeft w:val="0"/>
      <w:marRight w:val="0"/>
      <w:marTop w:val="0"/>
      <w:marBottom w:val="0"/>
      <w:divBdr>
        <w:top w:val="none" w:sz="0" w:space="0" w:color="auto"/>
        <w:left w:val="none" w:sz="0" w:space="0" w:color="auto"/>
        <w:bottom w:val="none" w:sz="0" w:space="0" w:color="auto"/>
        <w:right w:val="none" w:sz="0" w:space="0" w:color="auto"/>
      </w:divBdr>
    </w:div>
    <w:div w:id="1306546810">
      <w:bodyDiv w:val="1"/>
      <w:marLeft w:val="0"/>
      <w:marRight w:val="0"/>
      <w:marTop w:val="0"/>
      <w:marBottom w:val="0"/>
      <w:divBdr>
        <w:top w:val="none" w:sz="0" w:space="0" w:color="auto"/>
        <w:left w:val="none" w:sz="0" w:space="0" w:color="auto"/>
        <w:bottom w:val="none" w:sz="0" w:space="0" w:color="auto"/>
        <w:right w:val="none" w:sz="0" w:space="0" w:color="auto"/>
      </w:divBdr>
    </w:div>
    <w:div w:id="1539931479">
      <w:bodyDiv w:val="1"/>
      <w:marLeft w:val="0"/>
      <w:marRight w:val="0"/>
      <w:marTop w:val="0"/>
      <w:marBottom w:val="0"/>
      <w:divBdr>
        <w:top w:val="none" w:sz="0" w:space="0" w:color="auto"/>
        <w:left w:val="none" w:sz="0" w:space="0" w:color="auto"/>
        <w:bottom w:val="none" w:sz="0" w:space="0" w:color="auto"/>
        <w:right w:val="none" w:sz="0" w:space="0" w:color="auto"/>
      </w:divBdr>
      <w:divsChild>
        <w:div w:id="458383689">
          <w:marLeft w:val="0"/>
          <w:marRight w:val="0"/>
          <w:marTop w:val="0"/>
          <w:marBottom w:val="0"/>
          <w:divBdr>
            <w:top w:val="none" w:sz="0" w:space="0" w:color="auto"/>
            <w:left w:val="none" w:sz="0" w:space="0" w:color="auto"/>
            <w:bottom w:val="none" w:sz="0" w:space="0" w:color="auto"/>
            <w:right w:val="none" w:sz="0" w:space="0" w:color="auto"/>
          </w:divBdr>
        </w:div>
        <w:div w:id="1611012345">
          <w:marLeft w:val="0"/>
          <w:marRight w:val="0"/>
          <w:marTop w:val="0"/>
          <w:marBottom w:val="0"/>
          <w:divBdr>
            <w:top w:val="none" w:sz="0" w:space="0" w:color="auto"/>
            <w:left w:val="none" w:sz="0" w:space="0" w:color="auto"/>
            <w:bottom w:val="none" w:sz="0" w:space="0" w:color="auto"/>
            <w:right w:val="none" w:sz="0" w:space="0" w:color="auto"/>
          </w:divBdr>
        </w:div>
        <w:div w:id="260528570">
          <w:marLeft w:val="0"/>
          <w:marRight w:val="0"/>
          <w:marTop w:val="0"/>
          <w:marBottom w:val="0"/>
          <w:divBdr>
            <w:top w:val="none" w:sz="0" w:space="0" w:color="auto"/>
            <w:left w:val="none" w:sz="0" w:space="0" w:color="auto"/>
            <w:bottom w:val="none" w:sz="0" w:space="0" w:color="auto"/>
            <w:right w:val="none" w:sz="0" w:space="0" w:color="auto"/>
          </w:divBdr>
        </w:div>
        <w:div w:id="1548492691">
          <w:marLeft w:val="0"/>
          <w:marRight w:val="0"/>
          <w:marTop w:val="0"/>
          <w:marBottom w:val="0"/>
          <w:divBdr>
            <w:top w:val="none" w:sz="0" w:space="0" w:color="auto"/>
            <w:left w:val="none" w:sz="0" w:space="0" w:color="auto"/>
            <w:bottom w:val="none" w:sz="0" w:space="0" w:color="auto"/>
            <w:right w:val="none" w:sz="0" w:space="0" w:color="auto"/>
          </w:divBdr>
        </w:div>
        <w:div w:id="1784035164">
          <w:marLeft w:val="0"/>
          <w:marRight w:val="0"/>
          <w:marTop w:val="0"/>
          <w:marBottom w:val="0"/>
          <w:divBdr>
            <w:top w:val="none" w:sz="0" w:space="0" w:color="auto"/>
            <w:left w:val="none" w:sz="0" w:space="0" w:color="auto"/>
            <w:bottom w:val="none" w:sz="0" w:space="0" w:color="auto"/>
            <w:right w:val="none" w:sz="0" w:space="0" w:color="auto"/>
          </w:divBdr>
        </w:div>
        <w:div w:id="1692606254">
          <w:marLeft w:val="0"/>
          <w:marRight w:val="0"/>
          <w:marTop w:val="0"/>
          <w:marBottom w:val="0"/>
          <w:divBdr>
            <w:top w:val="none" w:sz="0" w:space="0" w:color="auto"/>
            <w:left w:val="none" w:sz="0" w:space="0" w:color="auto"/>
            <w:bottom w:val="none" w:sz="0" w:space="0" w:color="auto"/>
            <w:right w:val="none" w:sz="0" w:space="0" w:color="auto"/>
          </w:divBdr>
        </w:div>
        <w:div w:id="906959462">
          <w:marLeft w:val="0"/>
          <w:marRight w:val="0"/>
          <w:marTop w:val="0"/>
          <w:marBottom w:val="0"/>
          <w:divBdr>
            <w:top w:val="none" w:sz="0" w:space="0" w:color="auto"/>
            <w:left w:val="none" w:sz="0" w:space="0" w:color="auto"/>
            <w:bottom w:val="none" w:sz="0" w:space="0" w:color="auto"/>
            <w:right w:val="none" w:sz="0" w:space="0" w:color="auto"/>
          </w:divBdr>
        </w:div>
        <w:div w:id="1460339386">
          <w:marLeft w:val="0"/>
          <w:marRight w:val="0"/>
          <w:marTop w:val="0"/>
          <w:marBottom w:val="0"/>
          <w:divBdr>
            <w:top w:val="none" w:sz="0" w:space="0" w:color="auto"/>
            <w:left w:val="none" w:sz="0" w:space="0" w:color="auto"/>
            <w:bottom w:val="none" w:sz="0" w:space="0" w:color="auto"/>
            <w:right w:val="none" w:sz="0" w:space="0" w:color="auto"/>
          </w:divBdr>
        </w:div>
        <w:div w:id="486282246">
          <w:marLeft w:val="0"/>
          <w:marRight w:val="0"/>
          <w:marTop w:val="0"/>
          <w:marBottom w:val="0"/>
          <w:divBdr>
            <w:top w:val="none" w:sz="0" w:space="0" w:color="auto"/>
            <w:left w:val="none" w:sz="0" w:space="0" w:color="auto"/>
            <w:bottom w:val="none" w:sz="0" w:space="0" w:color="auto"/>
            <w:right w:val="none" w:sz="0" w:space="0" w:color="auto"/>
          </w:divBdr>
        </w:div>
        <w:div w:id="959721405">
          <w:marLeft w:val="0"/>
          <w:marRight w:val="0"/>
          <w:marTop w:val="0"/>
          <w:marBottom w:val="0"/>
          <w:divBdr>
            <w:top w:val="none" w:sz="0" w:space="0" w:color="auto"/>
            <w:left w:val="none" w:sz="0" w:space="0" w:color="auto"/>
            <w:bottom w:val="none" w:sz="0" w:space="0" w:color="auto"/>
            <w:right w:val="none" w:sz="0" w:space="0" w:color="auto"/>
          </w:divBdr>
        </w:div>
        <w:div w:id="2089692170">
          <w:marLeft w:val="0"/>
          <w:marRight w:val="0"/>
          <w:marTop w:val="0"/>
          <w:marBottom w:val="0"/>
          <w:divBdr>
            <w:top w:val="none" w:sz="0" w:space="0" w:color="auto"/>
            <w:left w:val="none" w:sz="0" w:space="0" w:color="auto"/>
            <w:bottom w:val="none" w:sz="0" w:space="0" w:color="auto"/>
            <w:right w:val="none" w:sz="0" w:space="0" w:color="auto"/>
          </w:divBdr>
        </w:div>
        <w:div w:id="338313124">
          <w:marLeft w:val="0"/>
          <w:marRight w:val="0"/>
          <w:marTop w:val="0"/>
          <w:marBottom w:val="0"/>
          <w:divBdr>
            <w:top w:val="none" w:sz="0" w:space="0" w:color="auto"/>
            <w:left w:val="none" w:sz="0" w:space="0" w:color="auto"/>
            <w:bottom w:val="none" w:sz="0" w:space="0" w:color="auto"/>
            <w:right w:val="none" w:sz="0" w:space="0" w:color="auto"/>
          </w:divBdr>
        </w:div>
        <w:div w:id="405225395">
          <w:marLeft w:val="0"/>
          <w:marRight w:val="0"/>
          <w:marTop w:val="0"/>
          <w:marBottom w:val="0"/>
          <w:divBdr>
            <w:top w:val="none" w:sz="0" w:space="0" w:color="auto"/>
            <w:left w:val="none" w:sz="0" w:space="0" w:color="auto"/>
            <w:bottom w:val="none" w:sz="0" w:space="0" w:color="auto"/>
            <w:right w:val="none" w:sz="0" w:space="0" w:color="auto"/>
          </w:divBdr>
        </w:div>
      </w:divsChild>
    </w:div>
    <w:div w:id="1552496622">
      <w:bodyDiv w:val="1"/>
      <w:marLeft w:val="0"/>
      <w:marRight w:val="0"/>
      <w:marTop w:val="0"/>
      <w:marBottom w:val="0"/>
      <w:divBdr>
        <w:top w:val="none" w:sz="0" w:space="0" w:color="auto"/>
        <w:left w:val="none" w:sz="0" w:space="0" w:color="auto"/>
        <w:bottom w:val="none" w:sz="0" w:space="0" w:color="auto"/>
        <w:right w:val="none" w:sz="0" w:space="0" w:color="auto"/>
      </w:divBdr>
    </w:div>
    <w:div w:id="1727415567">
      <w:bodyDiv w:val="1"/>
      <w:marLeft w:val="0"/>
      <w:marRight w:val="0"/>
      <w:marTop w:val="0"/>
      <w:marBottom w:val="0"/>
      <w:divBdr>
        <w:top w:val="none" w:sz="0" w:space="0" w:color="auto"/>
        <w:left w:val="none" w:sz="0" w:space="0" w:color="auto"/>
        <w:bottom w:val="none" w:sz="0" w:space="0" w:color="auto"/>
        <w:right w:val="none" w:sz="0" w:space="0" w:color="auto"/>
      </w:divBdr>
      <w:divsChild>
        <w:div w:id="140654140">
          <w:marLeft w:val="0"/>
          <w:marRight w:val="0"/>
          <w:marTop w:val="0"/>
          <w:marBottom w:val="0"/>
          <w:divBdr>
            <w:top w:val="none" w:sz="0" w:space="0" w:color="auto"/>
            <w:left w:val="none" w:sz="0" w:space="0" w:color="auto"/>
            <w:bottom w:val="none" w:sz="0" w:space="0" w:color="auto"/>
            <w:right w:val="none" w:sz="0" w:space="0" w:color="auto"/>
          </w:divBdr>
        </w:div>
        <w:div w:id="740130130">
          <w:marLeft w:val="0"/>
          <w:marRight w:val="0"/>
          <w:marTop w:val="0"/>
          <w:marBottom w:val="0"/>
          <w:divBdr>
            <w:top w:val="none" w:sz="0" w:space="0" w:color="auto"/>
            <w:left w:val="none" w:sz="0" w:space="0" w:color="auto"/>
            <w:bottom w:val="none" w:sz="0" w:space="0" w:color="auto"/>
            <w:right w:val="none" w:sz="0" w:space="0" w:color="auto"/>
          </w:divBdr>
        </w:div>
      </w:divsChild>
    </w:div>
    <w:div w:id="1901940045">
      <w:bodyDiv w:val="1"/>
      <w:marLeft w:val="0"/>
      <w:marRight w:val="0"/>
      <w:marTop w:val="0"/>
      <w:marBottom w:val="0"/>
      <w:divBdr>
        <w:top w:val="none" w:sz="0" w:space="0" w:color="auto"/>
        <w:left w:val="none" w:sz="0" w:space="0" w:color="auto"/>
        <w:bottom w:val="none" w:sz="0" w:space="0" w:color="auto"/>
        <w:right w:val="none" w:sz="0" w:space="0" w:color="auto"/>
      </w:divBdr>
    </w:div>
    <w:div w:id="1968704410">
      <w:bodyDiv w:val="1"/>
      <w:marLeft w:val="0"/>
      <w:marRight w:val="0"/>
      <w:marTop w:val="0"/>
      <w:marBottom w:val="0"/>
      <w:divBdr>
        <w:top w:val="none" w:sz="0" w:space="0" w:color="auto"/>
        <w:left w:val="none" w:sz="0" w:space="0" w:color="auto"/>
        <w:bottom w:val="none" w:sz="0" w:space="0" w:color="auto"/>
        <w:right w:val="none" w:sz="0" w:space="0" w:color="auto"/>
      </w:divBdr>
      <w:divsChild>
        <w:div w:id="1645768273">
          <w:marLeft w:val="0"/>
          <w:marRight w:val="0"/>
          <w:marTop w:val="0"/>
          <w:marBottom w:val="0"/>
          <w:divBdr>
            <w:top w:val="none" w:sz="0" w:space="0" w:color="auto"/>
            <w:left w:val="none" w:sz="0" w:space="0" w:color="auto"/>
            <w:bottom w:val="none" w:sz="0" w:space="0" w:color="auto"/>
            <w:right w:val="none" w:sz="0" w:space="0" w:color="auto"/>
          </w:divBdr>
        </w:div>
        <w:div w:id="989139510">
          <w:marLeft w:val="0"/>
          <w:marRight w:val="0"/>
          <w:marTop w:val="0"/>
          <w:marBottom w:val="0"/>
          <w:divBdr>
            <w:top w:val="none" w:sz="0" w:space="0" w:color="auto"/>
            <w:left w:val="none" w:sz="0" w:space="0" w:color="auto"/>
            <w:bottom w:val="none" w:sz="0" w:space="0" w:color="auto"/>
            <w:right w:val="none" w:sz="0" w:space="0" w:color="auto"/>
          </w:divBdr>
        </w:div>
        <w:div w:id="1088841768">
          <w:marLeft w:val="0"/>
          <w:marRight w:val="0"/>
          <w:marTop w:val="0"/>
          <w:marBottom w:val="0"/>
          <w:divBdr>
            <w:top w:val="none" w:sz="0" w:space="0" w:color="auto"/>
            <w:left w:val="none" w:sz="0" w:space="0" w:color="auto"/>
            <w:bottom w:val="none" w:sz="0" w:space="0" w:color="auto"/>
            <w:right w:val="none" w:sz="0" w:space="0" w:color="auto"/>
          </w:divBdr>
        </w:div>
      </w:divsChild>
    </w:div>
    <w:div w:id="2001806691">
      <w:bodyDiv w:val="1"/>
      <w:marLeft w:val="0"/>
      <w:marRight w:val="0"/>
      <w:marTop w:val="0"/>
      <w:marBottom w:val="0"/>
      <w:divBdr>
        <w:top w:val="none" w:sz="0" w:space="0" w:color="auto"/>
        <w:left w:val="none" w:sz="0" w:space="0" w:color="auto"/>
        <w:bottom w:val="none" w:sz="0" w:space="0" w:color="auto"/>
        <w:right w:val="none" w:sz="0" w:space="0" w:color="auto"/>
      </w:divBdr>
      <w:divsChild>
        <w:div w:id="338966581">
          <w:marLeft w:val="0"/>
          <w:marRight w:val="0"/>
          <w:marTop w:val="0"/>
          <w:marBottom w:val="0"/>
          <w:divBdr>
            <w:top w:val="none" w:sz="0" w:space="0" w:color="auto"/>
            <w:left w:val="none" w:sz="0" w:space="0" w:color="auto"/>
            <w:bottom w:val="none" w:sz="0" w:space="0" w:color="auto"/>
            <w:right w:val="none" w:sz="0" w:space="0" w:color="auto"/>
          </w:divBdr>
          <w:divsChild>
            <w:div w:id="953514980">
              <w:marLeft w:val="150"/>
              <w:marRight w:val="0"/>
              <w:marTop w:val="0"/>
              <w:marBottom w:val="0"/>
              <w:divBdr>
                <w:top w:val="none" w:sz="0" w:space="0" w:color="auto"/>
                <w:left w:val="none" w:sz="0" w:space="0" w:color="auto"/>
                <w:bottom w:val="none" w:sz="0" w:space="0" w:color="auto"/>
                <w:right w:val="none" w:sz="0" w:space="0" w:color="auto"/>
              </w:divBdr>
            </w:div>
          </w:divsChild>
        </w:div>
        <w:div w:id="429813555">
          <w:marLeft w:val="0"/>
          <w:marRight w:val="0"/>
          <w:marTop w:val="0"/>
          <w:marBottom w:val="0"/>
          <w:divBdr>
            <w:top w:val="none" w:sz="0" w:space="0" w:color="auto"/>
            <w:left w:val="none" w:sz="0" w:space="0" w:color="auto"/>
            <w:bottom w:val="none" w:sz="0" w:space="0" w:color="auto"/>
            <w:right w:val="none" w:sz="0" w:space="0" w:color="auto"/>
          </w:divBdr>
          <w:divsChild>
            <w:div w:id="1660158626">
              <w:marLeft w:val="150"/>
              <w:marRight w:val="0"/>
              <w:marTop w:val="0"/>
              <w:marBottom w:val="0"/>
              <w:divBdr>
                <w:top w:val="none" w:sz="0" w:space="0" w:color="auto"/>
                <w:left w:val="none" w:sz="0" w:space="0" w:color="auto"/>
                <w:bottom w:val="none" w:sz="0" w:space="0" w:color="auto"/>
                <w:right w:val="none" w:sz="0" w:space="0" w:color="auto"/>
              </w:divBdr>
            </w:div>
          </w:divsChild>
        </w:div>
        <w:div w:id="1454709997">
          <w:marLeft w:val="0"/>
          <w:marRight w:val="0"/>
          <w:marTop w:val="0"/>
          <w:marBottom w:val="0"/>
          <w:divBdr>
            <w:top w:val="none" w:sz="0" w:space="0" w:color="auto"/>
            <w:left w:val="none" w:sz="0" w:space="0" w:color="auto"/>
            <w:bottom w:val="none" w:sz="0" w:space="0" w:color="auto"/>
            <w:right w:val="none" w:sz="0" w:space="0" w:color="auto"/>
          </w:divBdr>
          <w:divsChild>
            <w:div w:id="405996086">
              <w:marLeft w:val="150"/>
              <w:marRight w:val="0"/>
              <w:marTop w:val="0"/>
              <w:marBottom w:val="0"/>
              <w:divBdr>
                <w:top w:val="none" w:sz="0" w:space="0" w:color="auto"/>
                <w:left w:val="none" w:sz="0" w:space="0" w:color="auto"/>
                <w:bottom w:val="none" w:sz="0" w:space="0" w:color="auto"/>
                <w:right w:val="none" w:sz="0" w:space="0" w:color="auto"/>
              </w:divBdr>
            </w:div>
          </w:divsChild>
        </w:div>
        <w:div w:id="919405477">
          <w:marLeft w:val="0"/>
          <w:marRight w:val="0"/>
          <w:marTop w:val="0"/>
          <w:marBottom w:val="0"/>
          <w:divBdr>
            <w:top w:val="none" w:sz="0" w:space="0" w:color="auto"/>
            <w:left w:val="none" w:sz="0" w:space="0" w:color="auto"/>
            <w:bottom w:val="none" w:sz="0" w:space="0" w:color="auto"/>
            <w:right w:val="none" w:sz="0" w:space="0" w:color="auto"/>
          </w:divBdr>
          <w:divsChild>
            <w:div w:id="1040938884">
              <w:marLeft w:val="150"/>
              <w:marRight w:val="0"/>
              <w:marTop w:val="0"/>
              <w:marBottom w:val="0"/>
              <w:divBdr>
                <w:top w:val="none" w:sz="0" w:space="0" w:color="auto"/>
                <w:left w:val="none" w:sz="0" w:space="0" w:color="auto"/>
                <w:bottom w:val="none" w:sz="0" w:space="0" w:color="auto"/>
                <w:right w:val="none" w:sz="0" w:space="0" w:color="auto"/>
              </w:divBdr>
            </w:div>
          </w:divsChild>
        </w:div>
        <w:div w:id="1587033919">
          <w:marLeft w:val="0"/>
          <w:marRight w:val="0"/>
          <w:marTop w:val="0"/>
          <w:marBottom w:val="0"/>
          <w:divBdr>
            <w:top w:val="none" w:sz="0" w:space="0" w:color="auto"/>
            <w:left w:val="none" w:sz="0" w:space="0" w:color="auto"/>
            <w:bottom w:val="none" w:sz="0" w:space="0" w:color="auto"/>
            <w:right w:val="none" w:sz="0" w:space="0" w:color="auto"/>
          </w:divBdr>
          <w:divsChild>
            <w:div w:id="1444692745">
              <w:marLeft w:val="150"/>
              <w:marRight w:val="0"/>
              <w:marTop w:val="0"/>
              <w:marBottom w:val="0"/>
              <w:divBdr>
                <w:top w:val="none" w:sz="0" w:space="0" w:color="auto"/>
                <w:left w:val="none" w:sz="0" w:space="0" w:color="auto"/>
                <w:bottom w:val="none" w:sz="0" w:space="0" w:color="auto"/>
                <w:right w:val="none" w:sz="0" w:space="0" w:color="auto"/>
              </w:divBdr>
            </w:div>
          </w:divsChild>
        </w:div>
        <w:div w:id="357127802">
          <w:marLeft w:val="0"/>
          <w:marRight w:val="0"/>
          <w:marTop w:val="0"/>
          <w:marBottom w:val="0"/>
          <w:divBdr>
            <w:top w:val="none" w:sz="0" w:space="0" w:color="auto"/>
            <w:left w:val="none" w:sz="0" w:space="0" w:color="auto"/>
            <w:bottom w:val="none" w:sz="0" w:space="0" w:color="auto"/>
            <w:right w:val="none" w:sz="0" w:space="0" w:color="auto"/>
          </w:divBdr>
          <w:divsChild>
            <w:div w:id="1982885736">
              <w:marLeft w:val="3150"/>
              <w:marRight w:val="300"/>
              <w:marTop w:val="0"/>
              <w:marBottom w:val="0"/>
              <w:divBdr>
                <w:top w:val="none" w:sz="0" w:space="0" w:color="auto"/>
                <w:left w:val="none" w:sz="0" w:space="0" w:color="auto"/>
                <w:bottom w:val="none" w:sz="0" w:space="0" w:color="auto"/>
                <w:right w:val="none" w:sz="0" w:space="0" w:color="auto"/>
              </w:divBdr>
            </w:div>
          </w:divsChild>
        </w:div>
        <w:div w:id="368918042">
          <w:marLeft w:val="0"/>
          <w:marRight w:val="0"/>
          <w:marTop w:val="0"/>
          <w:marBottom w:val="0"/>
          <w:divBdr>
            <w:top w:val="none" w:sz="0" w:space="0" w:color="auto"/>
            <w:left w:val="none" w:sz="0" w:space="0" w:color="auto"/>
            <w:bottom w:val="none" w:sz="0" w:space="0" w:color="auto"/>
            <w:right w:val="none" w:sz="0" w:space="0" w:color="auto"/>
          </w:divBdr>
          <w:divsChild>
            <w:div w:id="869151481">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46C6A-C8EB-49FD-9240-EAE6CA96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2</Pages>
  <Words>638</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cau02</cp:lastModifiedBy>
  <cp:revision>86</cp:revision>
  <cp:lastPrinted>2015-03-25T18:35:00Z</cp:lastPrinted>
  <dcterms:created xsi:type="dcterms:W3CDTF">2015-02-06T16:32:00Z</dcterms:created>
  <dcterms:modified xsi:type="dcterms:W3CDTF">2016-07-07T21:26:00Z</dcterms:modified>
</cp:coreProperties>
</file>