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0F129B" w:rsidRDefault="000F79FF" w:rsidP="00C121AB">
      <w:pPr>
        <w:jc w:val="center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ATA N.º 0</w:t>
      </w:r>
      <w:r w:rsidR="00644601">
        <w:rPr>
          <w:rFonts w:ascii="Arial" w:hAnsi="Arial" w:cs="Arial"/>
          <w:b/>
          <w:sz w:val="22"/>
          <w:szCs w:val="22"/>
        </w:rPr>
        <w:t>2</w:t>
      </w:r>
      <w:r w:rsidRPr="000F129B">
        <w:rPr>
          <w:rFonts w:ascii="Arial" w:hAnsi="Arial" w:cs="Arial"/>
          <w:b/>
          <w:sz w:val="22"/>
          <w:szCs w:val="22"/>
        </w:rPr>
        <w:t>/2014</w:t>
      </w:r>
    </w:p>
    <w:p w:rsidR="0002005F" w:rsidRPr="000F129B" w:rsidRDefault="00B87935" w:rsidP="00C121AB">
      <w:pPr>
        <w:jc w:val="both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 xml:space="preserve">Às </w:t>
      </w:r>
      <w:r w:rsidR="000F79FF" w:rsidRPr="000F129B">
        <w:rPr>
          <w:rFonts w:ascii="Arial" w:hAnsi="Arial" w:cs="Arial"/>
          <w:sz w:val="22"/>
          <w:szCs w:val="22"/>
        </w:rPr>
        <w:t>1</w:t>
      </w:r>
      <w:r w:rsidR="00EA64ED" w:rsidRPr="000F129B">
        <w:rPr>
          <w:rFonts w:ascii="Arial" w:hAnsi="Arial" w:cs="Arial"/>
          <w:sz w:val="22"/>
          <w:szCs w:val="22"/>
        </w:rPr>
        <w:t>8</w:t>
      </w:r>
      <w:r w:rsidR="000F79FF" w:rsidRPr="000F129B">
        <w:rPr>
          <w:rFonts w:ascii="Arial" w:hAnsi="Arial" w:cs="Arial"/>
          <w:sz w:val="22"/>
          <w:szCs w:val="22"/>
        </w:rPr>
        <w:t xml:space="preserve"> horas e </w:t>
      </w:r>
      <w:r w:rsidR="00644601">
        <w:rPr>
          <w:rFonts w:ascii="Arial" w:hAnsi="Arial" w:cs="Arial"/>
          <w:sz w:val="22"/>
          <w:szCs w:val="22"/>
        </w:rPr>
        <w:t>15</w:t>
      </w:r>
      <w:r w:rsidR="000F79FF" w:rsidRPr="000F129B">
        <w:rPr>
          <w:rFonts w:ascii="Arial" w:hAnsi="Arial" w:cs="Arial"/>
          <w:sz w:val="22"/>
          <w:szCs w:val="22"/>
        </w:rPr>
        <w:t xml:space="preserve"> Minutos </w:t>
      </w:r>
      <w:r w:rsidRPr="000F129B">
        <w:rPr>
          <w:rFonts w:ascii="Arial" w:hAnsi="Arial" w:cs="Arial"/>
          <w:sz w:val="22"/>
          <w:szCs w:val="22"/>
        </w:rPr>
        <w:t xml:space="preserve">do dia </w:t>
      </w:r>
      <w:r w:rsidR="00644601">
        <w:rPr>
          <w:rFonts w:ascii="Arial" w:hAnsi="Arial" w:cs="Arial"/>
          <w:sz w:val="22"/>
          <w:szCs w:val="22"/>
        </w:rPr>
        <w:t>07</w:t>
      </w:r>
      <w:r w:rsidRPr="000F129B">
        <w:rPr>
          <w:rFonts w:ascii="Arial" w:hAnsi="Arial" w:cs="Arial"/>
          <w:sz w:val="22"/>
          <w:szCs w:val="22"/>
        </w:rPr>
        <w:t xml:space="preserve"> (</w:t>
      </w:r>
      <w:r w:rsidR="00644601">
        <w:rPr>
          <w:rFonts w:ascii="Arial" w:hAnsi="Arial" w:cs="Arial"/>
          <w:sz w:val="22"/>
          <w:szCs w:val="22"/>
        </w:rPr>
        <w:t>sete</w:t>
      </w:r>
      <w:r w:rsidRPr="000F129B">
        <w:rPr>
          <w:rFonts w:ascii="Arial" w:hAnsi="Arial" w:cs="Arial"/>
          <w:sz w:val="22"/>
          <w:szCs w:val="22"/>
        </w:rPr>
        <w:t xml:space="preserve">) do mês de </w:t>
      </w:r>
      <w:r w:rsidR="00644601">
        <w:rPr>
          <w:rFonts w:ascii="Arial" w:hAnsi="Arial" w:cs="Arial"/>
          <w:sz w:val="22"/>
          <w:szCs w:val="22"/>
        </w:rPr>
        <w:t>maio</w:t>
      </w:r>
      <w:r w:rsidRPr="000F129B">
        <w:rPr>
          <w:rFonts w:ascii="Arial" w:hAnsi="Arial" w:cs="Arial"/>
          <w:sz w:val="22"/>
          <w:szCs w:val="22"/>
        </w:rPr>
        <w:t xml:space="preserve"> do ano de dois mil e </w:t>
      </w:r>
      <w:r w:rsidR="000F79FF" w:rsidRPr="000F129B">
        <w:rPr>
          <w:rFonts w:ascii="Arial" w:hAnsi="Arial" w:cs="Arial"/>
          <w:sz w:val="22"/>
          <w:szCs w:val="22"/>
        </w:rPr>
        <w:t>quatorze</w:t>
      </w:r>
      <w:r w:rsidRPr="000F129B">
        <w:rPr>
          <w:rFonts w:ascii="Arial" w:hAnsi="Arial" w:cs="Arial"/>
          <w:sz w:val="22"/>
          <w:szCs w:val="22"/>
        </w:rPr>
        <w:t xml:space="preserve">, na sede do CAU/AL, </w:t>
      </w:r>
      <w:r w:rsidRPr="00263FFF">
        <w:rPr>
          <w:rFonts w:ascii="Arial" w:hAnsi="Arial" w:cs="Arial"/>
          <w:sz w:val="22"/>
          <w:szCs w:val="22"/>
        </w:rPr>
        <w:t xml:space="preserve">situada no Edif. Harmony Trade Center, Sala 519, Jatiúca, nesta cidade de Maceió, Estado de Alagoas, reuniu-se os </w:t>
      </w:r>
      <w:r w:rsidR="000F79FF" w:rsidRPr="00263FFF">
        <w:rPr>
          <w:rFonts w:ascii="Arial" w:hAnsi="Arial" w:cs="Arial"/>
          <w:sz w:val="22"/>
          <w:szCs w:val="22"/>
        </w:rPr>
        <w:t xml:space="preserve">membros da Comissão de Administração e Finanças: </w:t>
      </w:r>
      <w:r w:rsidR="00A02F86" w:rsidRPr="00263FFF">
        <w:rPr>
          <w:rFonts w:ascii="Arial" w:hAnsi="Arial" w:cs="Arial"/>
          <w:sz w:val="22"/>
          <w:szCs w:val="22"/>
        </w:rPr>
        <w:t>Nise de Araújo Sarmento</w:t>
      </w:r>
      <w:r w:rsidR="00644601">
        <w:rPr>
          <w:rFonts w:ascii="Arial" w:hAnsi="Arial" w:cs="Arial"/>
          <w:sz w:val="22"/>
          <w:szCs w:val="22"/>
        </w:rPr>
        <w:t>, Tânia Maria Marinho de Gusmão</w:t>
      </w:r>
      <w:r w:rsidR="000F79FF" w:rsidRPr="00263FFF">
        <w:rPr>
          <w:rFonts w:ascii="Arial" w:hAnsi="Arial" w:cs="Arial"/>
          <w:sz w:val="22"/>
          <w:szCs w:val="22"/>
        </w:rPr>
        <w:t>; o Gerente Administrativo Financeiro: José Rodrigo Lopes Pedro, todos do CAU/AL</w:t>
      </w:r>
      <w:r w:rsidR="005F17D4" w:rsidRPr="00263FFF">
        <w:rPr>
          <w:rFonts w:ascii="Arial" w:hAnsi="Arial" w:cs="Arial"/>
          <w:sz w:val="22"/>
          <w:szCs w:val="22"/>
        </w:rPr>
        <w:t>.</w:t>
      </w:r>
      <w:r w:rsidR="0077106D" w:rsidRPr="00263FFF">
        <w:rPr>
          <w:rFonts w:ascii="Arial" w:hAnsi="Arial" w:cs="Arial"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PAUTA:</w:t>
      </w:r>
      <w:r w:rsidR="00EA64ED" w:rsidRPr="00263FFF">
        <w:rPr>
          <w:rFonts w:ascii="Arial" w:hAnsi="Arial" w:cs="Arial"/>
          <w:b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I</w:t>
      </w:r>
      <w:r w:rsidR="00EA64ED" w:rsidRPr="00263FFF">
        <w:rPr>
          <w:rFonts w:ascii="Arial" w:hAnsi="Arial" w:cs="Arial"/>
          <w:sz w:val="22"/>
          <w:szCs w:val="22"/>
        </w:rPr>
        <w:t xml:space="preserve"> – </w:t>
      </w:r>
      <w:r w:rsidR="00644601">
        <w:rPr>
          <w:rFonts w:ascii="Arial" w:hAnsi="Arial" w:cs="Arial"/>
          <w:sz w:val="22"/>
          <w:szCs w:val="22"/>
        </w:rPr>
        <w:t xml:space="preserve">1ª Reprogramação do Plano de Ação e Orçamento </w:t>
      </w:r>
      <w:r w:rsidR="00644601">
        <w:rPr>
          <w:rFonts w:ascii="Arial" w:hAnsi="Arial" w:cs="Arial"/>
          <w:sz w:val="22"/>
          <w:szCs w:val="22"/>
          <w:lang w:eastAsia="pt-BR"/>
        </w:rPr>
        <w:t>do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CAU/AL;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II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644601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="00644601" w:rsidRPr="00644601">
        <w:rPr>
          <w:rFonts w:ascii="Arial" w:hAnsi="Arial" w:cs="Arial"/>
          <w:sz w:val="22"/>
          <w:szCs w:val="22"/>
          <w:lang w:eastAsia="pt-BR"/>
        </w:rPr>
        <w:t>Aquisição</w:t>
      </w:r>
      <w:r w:rsidR="0064460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644601">
        <w:rPr>
          <w:rFonts w:ascii="Arial" w:hAnsi="Arial" w:cs="Arial"/>
          <w:sz w:val="22"/>
          <w:szCs w:val="22"/>
        </w:rPr>
        <w:t>da nova Sede do CAU/AL</w:t>
      </w:r>
      <w:r w:rsidR="00EB5FE2">
        <w:rPr>
          <w:rFonts w:ascii="Arial" w:hAnsi="Arial" w:cs="Arial"/>
          <w:sz w:val="22"/>
          <w:szCs w:val="22"/>
        </w:rPr>
        <w:t>.</w:t>
      </w:r>
      <w:r w:rsidR="00644601">
        <w:rPr>
          <w:rFonts w:ascii="Arial" w:hAnsi="Arial" w:cs="Arial"/>
          <w:sz w:val="22"/>
          <w:szCs w:val="22"/>
        </w:rPr>
        <w:t xml:space="preserve"> </w:t>
      </w:r>
      <w:r w:rsidR="00EB5FE2">
        <w:rPr>
          <w:rFonts w:ascii="Arial" w:hAnsi="Arial" w:cs="Arial"/>
          <w:sz w:val="22"/>
          <w:szCs w:val="22"/>
        </w:rPr>
        <w:t xml:space="preserve">Iniciando os trabalhos a coordenadora Nise Sarmento foi apresentado às informações sobe o </w:t>
      </w:r>
      <w:r w:rsidR="00F2669B" w:rsidRPr="000F129B">
        <w:rPr>
          <w:rFonts w:ascii="Arial" w:hAnsi="Arial" w:cs="Arial"/>
          <w:b/>
          <w:sz w:val="22"/>
          <w:szCs w:val="22"/>
          <w:u w:val="single"/>
        </w:rPr>
        <w:t>Item</w:t>
      </w:r>
      <w:r w:rsidR="001F56EE" w:rsidRPr="000F12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I.</w:t>
      </w:r>
      <w:r w:rsidR="00867938" w:rsidRPr="000F129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A51E0" w:rsidRPr="004A51E0">
        <w:rPr>
          <w:rFonts w:ascii="Arial" w:hAnsi="Arial" w:cs="Arial"/>
          <w:sz w:val="22"/>
          <w:szCs w:val="22"/>
        </w:rPr>
        <w:t>da</w:t>
      </w:r>
      <w:proofErr w:type="gramEnd"/>
      <w:r w:rsidR="004A51E0" w:rsidRPr="004A51E0">
        <w:rPr>
          <w:rFonts w:ascii="Arial" w:hAnsi="Arial" w:cs="Arial"/>
          <w:sz w:val="22"/>
          <w:szCs w:val="22"/>
        </w:rPr>
        <w:t xml:space="preserve"> pauta;</w:t>
      </w:r>
      <w:r w:rsidR="004A51E0">
        <w:rPr>
          <w:rFonts w:ascii="Arial" w:hAnsi="Arial" w:cs="Arial"/>
          <w:b/>
          <w:sz w:val="22"/>
          <w:szCs w:val="22"/>
        </w:rPr>
        <w:t xml:space="preserve"> </w:t>
      </w:r>
      <w:r w:rsidR="004A51E0">
        <w:rPr>
          <w:rFonts w:ascii="Arial" w:hAnsi="Arial" w:cs="Arial"/>
          <w:sz w:val="22"/>
          <w:szCs w:val="22"/>
        </w:rPr>
        <w:t>o Gerente Administrativo</w:t>
      </w:r>
      <w:r w:rsidR="00644601">
        <w:rPr>
          <w:rFonts w:ascii="Arial" w:hAnsi="Arial" w:cs="Arial"/>
          <w:sz w:val="22"/>
          <w:szCs w:val="22"/>
        </w:rPr>
        <w:t xml:space="preserve"> </w:t>
      </w:r>
      <w:r w:rsidR="004A51E0">
        <w:rPr>
          <w:rFonts w:ascii="Arial" w:hAnsi="Arial" w:cs="Arial"/>
          <w:sz w:val="22"/>
          <w:szCs w:val="22"/>
        </w:rPr>
        <w:t>Financeiro</w:t>
      </w:r>
      <w:r w:rsidR="008B35AA">
        <w:rPr>
          <w:rFonts w:ascii="Arial" w:hAnsi="Arial" w:cs="Arial"/>
          <w:sz w:val="22"/>
          <w:szCs w:val="22"/>
        </w:rPr>
        <w:t xml:space="preserve">, Sr. José Rodrigo Lopes, fez a apresentação dos novos valores conforme </w:t>
      </w:r>
      <w:r w:rsidR="00644601">
        <w:rPr>
          <w:rFonts w:ascii="Arial" w:hAnsi="Arial" w:cs="Arial"/>
          <w:sz w:val="22"/>
          <w:szCs w:val="22"/>
        </w:rPr>
        <w:t>1</w:t>
      </w:r>
      <w:r w:rsidR="008B35AA">
        <w:rPr>
          <w:rFonts w:ascii="Arial" w:hAnsi="Arial" w:cs="Arial"/>
          <w:sz w:val="22"/>
          <w:szCs w:val="22"/>
        </w:rPr>
        <w:t xml:space="preserve">ª Reprogramação do Plano de ação e Orçamento do CAU – Exercício 2014, conforme diretrizes aprovadas pela </w:t>
      </w:r>
      <w:r w:rsidR="00534130">
        <w:rPr>
          <w:rFonts w:ascii="Arial" w:hAnsi="Arial" w:cs="Arial"/>
          <w:sz w:val="22"/>
          <w:szCs w:val="22"/>
        </w:rPr>
        <w:t>27</w:t>
      </w:r>
      <w:r w:rsidR="008B35AA">
        <w:rPr>
          <w:rFonts w:ascii="Arial" w:hAnsi="Arial" w:cs="Arial"/>
          <w:sz w:val="22"/>
          <w:szCs w:val="22"/>
        </w:rPr>
        <w:t>ª reunião Plenária do CAU/BR realizada no dia 1</w:t>
      </w:r>
      <w:r w:rsidR="00534130">
        <w:rPr>
          <w:rFonts w:ascii="Arial" w:hAnsi="Arial" w:cs="Arial"/>
          <w:sz w:val="22"/>
          <w:szCs w:val="22"/>
        </w:rPr>
        <w:t>4</w:t>
      </w:r>
      <w:r w:rsidR="008B35AA">
        <w:rPr>
          <w:rFonts w:ascii="Arial" w:hAnsi="Arial" w:cs="Arial"/>
          <w:sz w:val="22"/>
          <w:szCs w:val="22"/>
        </w:rPr>
        <w:t>/0</w:t>
      </w:r>
      <w:r w:rsidR="00534130">
        <w:rPr>
          <w:rFonts w:ascii="Arial" w:hAnsi="Arial" w:cs="Arial"/>
          <w:sz w:val="22"/>
          <w:szCs w:val="22"/>
        </w:rPr>
        <w:t>2</w:t>
      </w:r>
      <w:r w:rsidR="008B35AA">
        <w:rPr>
          <w:rFonts w:ascii="Arial" w:hAnsi="Arial" w:cs="Arial"/>
          <w:sz w:val="22"/>
          <w:szCs w:val="22"/>
        </w:rPr>
        <w:t>/2014 em Brasília-DF, com o</w:t>
      </w:r>
      <w:r w:rsidR="00914E2B">
        <w:rPr>
          <w:rFonts w:ascii="Arial" w:hAnsi="Arial" w:cs="Arial"/>
          <w:sz w:val="22"/>
          <w:szCs w:val="22"/>
        </w:rPr>
        <w:t xml:space="preserve"> que segue em anexo a esta Ata como se aqui estivesse transcrito.</w:t>
      </w:r>
      <w:r w:rsidR="002C331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077D6" w:rsidRPr="000F129B">
        <w:rPr>
          <w:rFonts w:ascii="Arial" w:hAnsi="Arial" w:cs="Arial"/>
          <w:sz w:val="22"/>
          <w:szCs w:val="22"/>
        </w:rPr>
        <w:t xml:space="preserve">Passando para o </w:t>
      </w:r>
      <w:r w:rsidR="00EF0CC0" w:rsidRPr="000F129B">
        <w:rPr>
          <w:rFonts w:ascii="Arial" w:hAnsi="Arial" w:cs="Arial"/>
          <w:b/>
          <w:sz w:val="22"/>
          <w:szCs w:val="22"/>
          <w:u w:val="single"/>
        </w:rPr>
        <w:t xml:space="preserve">Item </w:t>
      </w:r>
      <w:r w:rsidR="00914E2B">
        <w:rPr>
          <w:rFonts w:ascii="Arial" w:hAnsi="Arial" w:cs="Arial"/>
          <w:b/>
          <w:sz w:val="22"/>
          <w:szCs w:val="22"/>
          <w:u w:val="single"/>
          <w:lang w:eastAsia="pt-BR"/>
        </w:rPr>
        <w:t>I</w:t>
      </w:r>
      <w:r w:rsidR="000F129B" w:rsidRPr="000F129B">
        <w:rPr>
          <w:rFonts w:ascii="Arial" w:hAnsi="Arial" w:cs="Arial"/>
          <w:b/>
          <w:sz w:val="22"/>
          <w:szCs w:val="22"/>
          <w:u w:val="single"/>
          <w:lang w:eastAsia="pt-BR"/>
        </w:rPr>
        <w:t>I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14E2B">
        <w:rPr>
          <w:rFonts w:ascii="Arial" w:hAnsi="Arial" w:cs="Arial"/>
          <w:sz w:val="22"/>
          <w:szCs w:val="22"/>
          <w:lang w:eastAsia="pt-BR"/>
        </w:rPr>
        <w:t>–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14E2B">
        <w:rPr>
          <w:rFonts w:ascii="Arial" w:hAnsi="Arial" w:cs="Arial"/>
          <w:sz w:val="22"/>
          <w:szCs w:val="22"/>
          <w:lang w:eastAsia="pt-BR"/>
        </w:rPr>
        <w:t>Aquisição da nova sede do CAU/AL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>;</w:t>
      </w:r>
      <w:r w:rsidR="00DA665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14E2B">
        <w:rPr>
          <w:rFonts w:ascii="Arial" w:hAnsi="Arial" w:cs="Arial"/>
          <w:sz w:val="22"/>
          <w:szCs w:val="22"/>
          <w:lang w:eastAsia="pt-BR"/>
        </w:rPr>
        <w:t>o representante da empresa proprietária do imóvel,</w:t>
      </w:r>
      <w:r w:rsidR="00914E2B" w:rsidRPr="00914E2B">
        <w:t xml:space="preserve"> </w:t>
      </w:r>
      <w:r w:rsidR="00914E2B" w:rsidRPr="00914E2B">
        <w:rPr>
          <w:rFonts w:ascii="Arial" w:hAnsi="Arial" w:cs="Arial"/>
          <w:sz w:val="22"/>
          <w:szCs w:val="22"/>
          <w:lang w:eastAsia="pt-BR"/>
        </w:rPr>
        <w:t>única proposta apresentada</w:t>
      </w:r>
      <w:r w:rsidR="00914E2B">
        <w:rPr>
          <w:rFonts w:ascii="Arial" w:hAnsi="Arial" w:cs="Arial"/>
          <w:sz w:val="22"/>
          <w:szCs w:val="22"/>
          <w:lang w:eastAsia="pt-BR"/>
        </w:rPr>
        <w:t>, para futura sede do CAU/AL veio a esta Comissão solicitar uma prorrogação do prazo de entrega dos documentos solicitados para regularização do imóvel. Devidamente acatado por esta comissão, porem deverá ser submetido ao plenário para aprovação final.</w:t>
      </w:r>
      <w:r w:rsidR="003F11AE" w:rsidRPr="003F11AE">
        <w:rPr>
          <w:rFonts w:ascii="Arial" w:hAnsi="Arial" w:cs="Arial"/>
          <w:sz w:val="22"/>
          <w:szCs w:val="22"/>
        </w:rPr>
        <w:t xml:space="preserve"> </w:t>
      </w:r>
      <w:r w:rsidR="003F11AE" w:rsidRPr="003F11AE">
        <w:rPr>
          <w:rFonts w:ascii="Arial" w:hAnsi="Arial" w:cs="Arial"/>
          <w:b/>
          <w:sz w:val="22"/>
          <w:szCs w:val="22"/>
        </w:rPr>
        <w:t xml:space="preserve">ENCERRAMENTO: </w:t>
      </w:r>
      <w:r w:rsidR="003F11AE" w:rsidRPr="003F11AE">
        <w:rPr>
          <w:rFonts w:ascii="Arial" w:hAnsi="Arial" w:cs="Arial"/>
          <w:sz w:val="22"/>
          <w:szCs w:val="22"/>
        </w:rPr>
        <w:t xml:space="preserve">A Conselheira </w:t>
      </w:r>
      <w:r w:rsidR="003F11AE">
        <w:rPr>
          <w:rFonts w:ascii="Arial" w:hAnsi="Arial" w:cs="Arial"/>
          <w:sz w:val="22"/>
          <w:szCs w:val="22"/>
        </w:rPr>
        <w:t xml:space="preserve">Nise Sarmento </w:t>
      </w:r>
      <w:r w:rsidR="003F11AE" w:rsidRPr="003F11AE">
        <w:rPr>
          <w:rFonts w:ascii="Arial" w:hAnsi="Arial" w:cs="Arial"/>
          <w:sz w:val="22"/>
          <w:szCs w:val="22"/>
        </w:rPr>
        <w:t xml:space="preserve">agradeceu a presença de todos e franqueou a palavra aos demais presentes, como dela ninguém quis fazer uso, encerrou a sessão às </w:t>
      </w:r>
      <w:r w:rsidR="003F11AE">
        <w:rPr>
          <w:rFonts w:ascii="Arial" w:hAnsi="Arial" w:cs="Arial"/>
          <w:sz w:val="22"/>
          <w:szCs w:val="22"/>
        </w:rPr>
        <w:t>19</w:t>
      </w:r>
      <w:r w:rsidR="003F11AE" w:rsidRPr="003F11AE">
        <w:rPr>
          <w:rFonts w:ascii="Arial" w:hAnsi="Arial" w:cs="Arial"/>
          <w:sz w:val="22"/>
          <w:szCs w:val="22"/>
        </w:rPr>
        <w:t xml:space="preserve"> horas e </w:t>
      </w:r>
      <w:r w:rsidR="00914E2B">
        <w:rPr>
          <w:rFonts w:ascii="Arial" w:hAnsi="Arial" w:cs="Arial"/>
          <w:sz w:val="22"/>
          <w:szCs w:val="22"/>
        </w:rPr>
        <w:t>23</w:t>
      </w:r>
      <w:r w:rsidR="003F11AE" w:rsidRPr="003F11AE">
        <w:rPr>
          <w:rFonts w:ascii="Arial" w:hAnsi="Arial" w:cs="Arial"/>
          <w:sz w:val="22"/>
          <w:szCs w:val="22"/>
        </w:rPr>
        <w:t xml:space="preserve"> minutos. E, para constar, eu, </w:t>
      </w:r>
      <w:r w:rsidR="003F11AE">
        <w:rPr>
          <w:rFonts w:ascii="Arial" w:hAnsi="Arial" w:cs="Arial"/>
          <w:sz w:val="22"/>
          <w:szCs w:val="22"/>
        </w:rPr>
        <w:t>Gerente Administrativo/Financeiro</w:t>
      </w:r>
      <w:r w:rsidR="003F11AE" w:rsidRPr="003F11AE">
        <w:rPr>
          <w:rFonts w:ascii="Arial" w:hAnsi="Arial" w:cs="Arial"/>
          <w:sz w:val="22"/>
          <w:szCs w:val="22"/>
        </w:rPr>
        <w:t xml:space="preserve">, </w:t>
      </w:r>
      <w:r w:rsidR="003F11AE">
        <w:rPr>
          <w:rFonts w:ascii="Arial" w:hAnsi="Arial" w:cs="Arial"/>
          <w:sz w:val="22"/>
          <w:szCs w:val="22"/>
        </w:rPr>
        <w:t>José Rodrigo Lopes</w:t>
      </w:r>
      <w:r w:rsidR="003F11AE" w:rsidRPr="003F11AE">
        <w:rPr>
          <w:rFonts w:ascii="Arial" w:hAnsi="Arial" w:cs="Arial"/>
          <w:sz w:val="22"/>
          <w:szCs w:val="22"/>
        </w:rPr>
        <w:t xml:space="preserve">, secretário ad hoc, lavrei a presente Ata, que após lida e aprovada, é assinada por mim, </w:t>
      </w:r>
      <w:r w:rsidR="003F11AE">
        <w:rPr>
          <w:rFonts w:ascii="Arial" w:hAnsi="Arial" w:cs="Arial"/>
          <w:sz w:val="22"/>
          <w:szCs w:val="22"/>
        </w:rPr>
        <w:t xml:space="preserve">e demais </w:t>
      </w:r>
      <w:r w:rsidR="0002005F" w:rsidRPr="000F129B">
        <w:rPr>
          <w:rFonts w:ascii="Arial" w:hAnsi="Arial" w:cs="Arial"/>
          <w:sz w:val="22"/>
          <w:szCs w:val="22"/>
        </w:rPr>
        <w:t>presentes</w:t>
      </w:r>
      <w:r w:rsidR="005A7B68" w:rsidRPr="000F129B">
        <w:rPr>
          <w:rFonts w:ascii="Arial" w:hAnsi="Arial" w:cs="Arial"/>
          <w:sz w:val="22"/>
          <w:szCs w:val="22"/>
        </w:rPr>
        <w:t xml:space="preserve"> à sessão. 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 xml:space="preserve">Comissão de Administração e Finanças: </w:t>
      </w:r>
    </w:p>
    <w:p w:rsidR="00A02F86" w:rsidRPr="000F129B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Nise de Araújo Sarmento_______________________________</w:t>
      </w:r>
    </w:p>
    <w:p w:rsidR="00C121AB" w:rsidRPr="000F129B" w:rsidRDefault="00914E2B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Tania Maria Marinho de Gusmão</w:t>
      </w:r>
      <w:bookmarkStart w:id="0" w:name="_GoBack"/>
      <w:bookmarkEnd w:id="0"/>
      <w:r w:rsidR="00C121AB" w:rsidRPr="000F129B">
        <w:rPr>
          <w:rFonts w:ascii="Arial" w:hAnsi="Arial" w:cs="Arial"/>
          <w:sz w:val="22"/>
          <w:szCs w:val="22"/>
        </w:rPr>
        <w:t>_________________________________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Gerente Administrativo Financeiro:</w:t>
      </w:r>
    </w:p>
    <w:p w:rsidR="0077106D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José Rodrigo Lopes Pedro</w:t>
      </w:r>
      <w:r w:rsidR="00647DE9" w:rsidRPr="000F129B">
        <w:rPr>
          <w:rFonts w:ascii="Arial" w:hAnsi="Arial" w:cs="Arial"/>
          <w:sz w:val="22"/>
          <w:szCs w:val="22"/>
        </w:rPr>
        <w:t>__________________________</w:t>
      </w:r>
      <w:r w:rsidRPr="000F129B">
        <w:rPr>
          <w:rFonts w:ascii="Arial" w:hAnsi="Arial" w:cs="Arial"/>
          <w:sz w:val="22"/>
          <w:szCs w:val="22"/>
        </w:rPr>
        <w:t>_</w:t>
      </w:r>
      <w:r w:rsidR="00647DE9" w:rsidRPr="000F129B">
        <w:rPr>
          <w:rFonts w:ascii="Arial" w:hAnsi="Arial" w:cs="Arial"/>
          <w:sz w:val="22"/>
          <w:szCs w:val="22"/>
        </w:rPr>
        <w:t>____</w:t>
      </w:r>
    </w:p>
    <w:p w:rsidR="00C121AB" w:rsidRPr="000F129B" w:rsidRDefault="0086793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Assessor Juridico:</w:t>
      </w:r>
    </w:p>
    <w:p w:rsidR="00D21350" w:rsidRDefault="003F11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F11AE">
        <w:rPr>
          <w:rFonts w:ascii="Arial" w:hAnsi="Arial" w:cs="Arial"/>
          <w:sz w:val="22"/>
          <w:szCs w:val="22"/>
        </w:rPr>
        <w:t>Karinne</w:t>
      </w:r>
      <w:proofErr w:type="spellEnd"/>
      <w:r w:rsidRPr="003F11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1AE">
        <w:rPr>
          <w:rFonts w:ascii="Arial" w:hAnsi="Arial" w:cs="Arial"/>
          <w:sz w:val="22"/>
          <w:szCs w:val="22"/>
        </w:rPr>
        <w:t>Rafaelle</w:t>
      </w:r>
      <w:proofErr w:type="spellEnd"/>
      <w:r w:rsidRPr="003F11AE">
        <w:rPr>
          <w:rFonts w:ascii="Arial" w:hAnsi="Arial" w:cs="Arial"/>
          <w:sz w:val="22"/>
          <w:szCs w:val="22"/>
        </w:rPr>
        <w:t xml:space="preserve"> Pereira Farias </w:t>
      </w:r>
      <w:r w:rsidR="00867938" w:rsidRPr="000F129B">
        <w:rPr>
          <w:rFonts w:ascii="Arial" w:hAnsi="Arial" w:cs="Arial"/>
          <w:sz w:val="22"/>
          <w:szCs w:val="22"/>
        </w:rPr>
        <w:t>_______________________________</w:t>
      </w:r>
    </w:p>
    <w:sectPr w:rsidR="00D21350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30" w:rsidRDefault="00534130" w:rsidP="009B2FF3">
      <w:r>
        <w:separator/>
      </w:r>
    </w:p>
  </w:endnote>
  <w:endnote w:type="continuationSeparator" w:id="0">
    <w:p w:rsidR="00534130" w:rsidRDefault="0053413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30" w:rsidRDefault="00534130" w:rsidP="009B2FF3">
      <w:r>
        <w:separator/>
      </w:r>
    </w:p>
  </w:footnote>
  <w:footnote w:type="continuationSeparator" w:id="0">
    <w:p w:rsidR="00534130" w:rsidRDefault="0053413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30" w:rsidRPr="00850D37" w:rsidRDefault="0053413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76440B5" wp14:editId="2C130F69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130" w:rsidRPr="00850D37" w:rsidRDefault="0053413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34130" w:rsidRPr="00850D37" w:rsidRDefault="00534130" w:rsidP="0045468F">
    <w:pPr>
      <w:pStyle w:val="Cabealho"/>
      <w:jc w:val="center"/>
      <w:rPr>
        <w:rFonts w:ascii="Verdana" w:hAnsi="Verdana"/>
        <w:b/>
        <w:sz w:val="20"/>
      </w:rPr>
    </w:pPr>
  </w:p>
  <w:p w:rsidR="00534130" w:rsidRDefault="0053413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34130" w:rsidRPr="004D4553" w:rsidRDefault="0053413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5837"/>
    <w:rsid w:val="00150A96"/>
    <w:rsid w:val="00151655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3FFF"/>
    <w:rsid w:val="002650B6"/>
    <w:rsid w:val="002729D5"/>
    <w:rsid w:val="0029438B"/>
    <w:rsid w:val="002C08CF"/>
    <w:rsid w:val="002C3317"/>
    <w:rsid w:val="002D598A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16AB6"/>
    <w:rsid w:val="004334EC"/>
    <w:rsid w:val="00437A63"/>
    <w:rsid w:val="0044044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4130"/>
    <w:rsid w:val="005376C5"/>
    <w:rsid w:val="0054069F"/>
    <w:rsid w:val="005431FA"/>
    <w:rsid w:val="00546057"/>
    <w:rsid w:val="00555795"/>
    <w:rsid w:val="00581E7B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6B5"/>
    <w:rsid w:val="00632C48"/>
    <w:rsid w:val="00637FCE"/>
    <w:rsid w:val="00641D56"/>
    <w:rsid w:val="00644601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7CE4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A3A0C"/>
    <w:rsid w:val="007A5851"/>
    <w:rsid w:val="007A74D0"/>
    <w:rsid w:val="007C1AE0"/>
    <w:rsid w:val="007D1615"/>
    <w:rsid w:val="007D6FB0"/>
    <w:rsid w:val="00800B7D"/>
    <w:rsid w:val="00822A90"/>
    <w:rsid w:val="00833A08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4E2B"/>
    <w:rsid w:val="00915BCA"/>
    <w:rsid w:val="00917CB4"/>
    <w:rsid w:val="0092452F"/>
    <w:rsid w:val="00934BBD"/>
    <w:rsid w:val="0095067F"/>
    <w:rsid w:val="0095085D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47C0E"/>
    <w:rsid w:val="00B6417A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21AB"/>
    <w:rsid w:val="00C16D77"/>
    <w:rsid w:val="00C3570B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40C9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85D87"/>
    <w:rsid w:val="00F94BBE"/>
    <w:rsid w:val="00FA7A5C"/>
    <w:rsid w:val="00FB2580"/>
    <w:rsid w:val="00FB74C5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C894-D79A-4057-A6FE-D2F48059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25</cp:revision>
  <cp:lastPrinted>2017-01-19T21:52:00Z</cp:lastPrinted>
  <dcterms:created xsi:type="dcterms:W3CDTF">2014-07-24T22:51:00Z</dcterms:created>
  <dcterms:modified xsi:type="dcterms:W3CDTF">2017-01-19T21:52:00Z</dcterms:modified>
</cp:coreProperties>
</file>